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A1" w:rsidRPr="00053F3E" w:rsidRDefault="00DA74A1" w:rsidP="00986A27">
      <w:pPr>
        <w:spacing w:after="0" w:line="240" w:lineRule="auto"/>
        <w:jc w:val="both"/>
        <w:rPr>
          <w:rFonts w:ascii="Gill Sans MT" w:hAnsi="Gill Sans MT"/>
          <w:i/>
          <w:sz w:val="24"/>
          <w:szCs w:val="24"/>
        </w:rPr>
      </w:pPr>
    </w:p>
    <w:p w:rsidR="00DA74A1" w:rsidRPr="00053F3E" w:rsidRDefault="0030188F" w:rsidP="00053F3E">
      <w:pPr>
        <w:spacing w:after="0" w:line="240" w:lineRule="auto"/>
        <w:jc w:val="center"/>
        <w:rPr>
          <w:rFonts w:ascii="Gill Sans MT" w:hAnsi="Gill Sans MT"/>
          <w:b/>
          <w:sz w:val="28"/>
          <w:szCs w:val="24"/>
        </w:rPr>
      </w:pPr>
      <w:r w:rsidRPr="00053F3E">
        <w:rPr>
          <w:rFonts w:ascii="Gill Sans MT" w:hAnsi="Gill Sans MT"/>
          <w:b/>
          <w:sz w:val="28"/>
          <w:szCs w:val="24"/>
        </w:rPr>
        <w:t>Criteria for Pioneer Ministry</w:t>
      </w:r>
    </w:p>
    <w:p w:rsidR="0030188F" w:rsidRPr="00053F3E" w:rsidRDefault="009A094F" w:rsidP="009A094F">
      <w:pPr>
        <w:tabs>
          <w:tab w:val="left" w:pos="4052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053F3E">
        <w:rPr>
          <w:rFonts w:ascii="Gill Sans MT" w:hAnsi="Gill Sans MT" w:cs="Times New Roman"/>
          <w:sz w:val="24"/>
          <w:szCs w:val="24"/>
        </w:rPr>
        <w:t xml:space="preserve">The selection process for those called to </w:t>
      </w:r>
      <w:proofErr w:type="gramStart"/>
      <w:r w:rsidRPr="00053F3E">
        <w:rPr>
          <w:rFonts w:ascii="Gill Sans MT" w:hAnsi="Gill Sans MT" w:cs="Times New Roman"/>
          <w:sz w:val="24"/>
          <w:szCs w:val="24"/>
        </w:rPr>
        <w:t>ordained</w:t>
      </w:r>
      <w:proofErr w:type="gramEnd"/>
      <w:r w:rsidRPr="00053F3E">
        <w:rPr>
          <w:rFonts w:ascii="Gill Sans MT" w:hAnsi="Gill Sans MT" w:cs="Times New Roman"/>
          <w:sz w:val="24"/>
          <w:szCs w:val="24"/>
        </w:rPr>
        <w:t xml:space="preserve"> pioneer ministry is two-fold. There is first of all a discernment as to whether a candidate has the necessary capacity and potential to be a pioneer and this discernment will take place through the Pioneer Panel interviews; and secondly if the candidate is called to be ordained as a pioneer, he or she will attend a Bishops’ Advisory Panel for their vocation to ordained ministry to be discerned (and the Criteria used will be the Criteria for Selection for Ordained Ministry).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053F3E">
        <w:rPr>
          <w:rFonts w:ascii="Gill Sans MT" w:hAnsi="Gill Sans MT" w:cs="Times New Roman"/>
          <w:sz w:val="24"/>
          <w:szCs w:val="24"/>
        </w:rPr>
        <w:t>These Criteria for pioneering ministry are to be used in the first part of the discernment process – the discernment of pioneer ministry and are designed to assess a candidate’s potential and capacity for entrepreneurial and innovative ministry in fresh expressions of church.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053F3E">
        <w:rPr>
          <w:rFonts w:ascii="Gill Sans MT" w:hAnsi="Gill Sans MT" w:cs="Times New Roman"/>
          <w:sz w:val="24"/>
          <w:szCs w:val="24"/>
        </w:rPr>
        <w:t>Some of the Criteria are about assessing a candidate’s potential and recognize that that potential will only be fully realized after training and during ministry. The recognition of that potential is sufficient to allow a candidate to be recommended as a pioneer. However, some of the Criteria call for ‘demonstrable’ ability and as such there has to be clear evidence at the point of selection that a candidate fulfils these Criteria if he or she is to be recommended as a pioneer. These demonstrable abilities are so essential that they need to be clearly and evidently in place at the point of selection.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A Vocation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bookmarkStart w:id="0" w:name="_GoBack"/>
      <w:bookmarkEnd w:id="0"/>
      <w:r w:rsidRPr="00053F3E">
        <w:rPr>
          <w:rFonts w:ascii="Gill Sans MT" w:hAnsi="Gill Sans MT" w:cs="Times New Roman"/>
          <w:b/>
          <w:bCs/>
          <w:sz w:val="24"/>
          <w:szCs w:val="24"/>
        </w:rPr>
        <w:t>A 1: Candidates should have a realistic and informed vocation to plant fresh expressions of church within contemporary culture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for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Show how they have responded to God’s call to be pioneering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Understand contemporary cultures and the practice of planting fresh expressions of church within</w:t>
      </w:r>
      <w:r w:rsidR="009A094F" w:rsidRPr="009A094F">
        <w:rPr>
          <w:rFonts w:ascii="Gill Sans MT" w:hAnsi="Gill Sans MT" w:cs="Times New Roman"/>
          <w:sz w:val="24"/>
          <w:szCs w:val="24"/>
        </w:rPr>
        <w:t xml:space="preserve"> </w:t>
      </w:r>
      <w:r w:rsidRPr="009A094F">
        <w:rPr>
          <w:rFonts w:ascii="Gill Sans MT" w:hAnsi="Gill Sans MT" w:cs="Times New Roman"/>
          <w:sz w:val="24"/>
          <w:szCs w:val="24"/>
        </w:rPr>
        <w:t xml:space="preserve">them 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Develop a vision for fresh expressions of church in a local context.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B Ministry within the Church of England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B 1: Candidates should have a clear vision of the place of their envisaged ministry within the wider church's response to God's mission to the world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Understand the relationship between the Church and the kingdom of God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Understand and be committed to the Church of England as a ‘mixed economy’ church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Be committed to the reshaping of the Church for mission.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B 2: Candidates should have an authentic and integrated understanding of the particular ministry envisaged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Understand contextually-appropriate ministry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Shape contextually-appropriate church.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C Spirituality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C 1: Candidates should have a mature and well developed devotional life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Demonstrate an established robust, discipline of personal prayer and study which can sustain the demands of their ministry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Demonstrate a commitment to and an enthusiasm for Christian fellowship and corporate worship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Develop the art of discernment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Have the patience to wait for God’s timing.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D Personality and Character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D 1: Candidates should have demonstrable maturity and robustness to face the demands of pioneering mission and ministry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Lay aside personal preference for the sake of the community being served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Cope effectively with ambiguity and disorientation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Cope effectively with change and stress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Avoid personal overload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Have a consistency of character in varied circumstances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Live sacrificially and endure hardship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Persevere for the long-term rather than take shortcuts for quick results.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D 2: Candidates should have demonstrable self-motivation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Be a self-starter with a willingness to build from nothing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Take risks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Negotiate disappointment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Learn from mistakes.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E Relationships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E 1: Candidates have the potential to develop healthy professional and pastoral</w:t>
      </w:r>
      <w:r w:rsidR="009A094F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Pr="00053F3E">
        <w:rPr>
          <w:rFonts w:ascii="Gill Sans MT" w:hAnsi="Gill Sans MT" w:cs="Times New Roman"/>
          <w:b/>
          <w:bCs/>
          <w:sz w:val="24"/>
          <w:szCs w:val="24"/>
        </w:rPr>
        <w:t>relationships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for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Form, develop and maintain healthy professional and pastoral relationships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Exercise hospitality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Listen to others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Form community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Maintain boundaries and confidentiality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Manage conflict assertively, constructively and tactfully.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E 2: Candidates should be able to relate to people who are different from themselves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for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Respect different cultural contexts and faiths and to respect people of different temperaments.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F Leadership and Collaboration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F 1: Candidates should have a demonstrable track record of innovation and initiative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Identify key opportunities for mission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Minister in creative and non-standard ways and develop an innovative approach to problem solving and thinking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Start a new project around perceived opportunities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Reflect on situations, learn from them and make appropriate changes for the future.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F 2: Candidates should have well developed abilities to initiate change and to enable</w:t>
      </w:r>
      <w:r w:rsidR="009A094F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Pr="00053F3E">
        <w:rPr>
          <w:rFonts w:ascii="Gill Sans MT" w:hAnsi="Gill Sans MT" w:cs="Times New Roman"/>
          <w:b/>
          <w:bCs/>
          <w:sz w:val="24"/>
          <w:szCs w:val="24"/>
        </w:rPr>
        <w:t>others to face it in a flexible, balanced and creative way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Adapt oneself to the uniqueness of a particular context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Motivate others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Negotiate and resolve conflict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Shift priorities and emphasis during various stages of development of a fresh expression.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F 3: Candidates should have a demonstrable ability to work collaboratively and in a</w:t>
      </w:r>
      <w:r w:rsidR="009A094F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Pr="00053F3E">
        <w:rPr>
          <w:rFonts w:ascii="Gill Sans MT" w:hAnsi="Gill Sans MT" w:cs="Times New Roman"/>
          <w:b/>
          <w:bCs/>
          <w:sz w:val="24"/>
          <w:szCs w:val="24"/>
        </w:rPr>
        <w:t>team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Develop vision with others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Discern the spiritual gifts in others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Release and equip others for ministry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Identify and invest in future leaders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Match the gifts of people with ministry needs and opportunities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Help people to share responsibility for the growth and success of the fresh expression.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G Faith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G 1: Candidates should be able to communicate their faith effectively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for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Communicate the good news to those outside the Church naturally and effectively in   ways that are balanced, appropriate, accessible and sensitive to the situation.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H Mission and Evangelism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H 1: Candidates should have a well-developed understanding of the interaction between</w:t>
      </w:r>
      <w:r w:rsidR="009A094F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Pr="00053F3E">
        <w:rPr>
          <w:rFonts w:ascii="Gill Sans MT" w:hAnsi="Gill Sans MT" w:cs="Times New Roman"/>
          <w:b/>
          <w:bCs/>
          <w:sz w:val="24"/>
          <w:szCs w:val="24"/>
        </w:rPr>
        <w:t>gospel and culture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Understand the tension between relevance and syncretism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Relate the Gospel to different context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Develop discipleship within a fresh expression.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H 2: Candidates should have the capacity to evangelize beyond the culture of the</w:t>
      </w:r>
      <w:r w:rsidR="00AF3DC7">
        <w:rPr>
          <w:rFonts w:ascii="Gill Sans MT" w:hAnsi="Gill Sans MT" w:cs="Times New Roman"/>
          <w:b/>
          <w:bCs/>
          <w:sz w:val="24"/>
          <w:szCs w:val="24"/>
        </w:rPr>
        <w:t xml:space="preserve"> </w:t>
      </w:r>
      <w:r w:rsidRPr="00053F3E">
        <w:rPr>
          <w:rFonts w:ascii="Gill Sans MT" w:hAnsi="Gill Sans MT" w:cs="Times New Roman"/>
          <w:b/>
          <w:bCs/>
          <w:sz w:val="24"/>
          <w:szCs w:val="24"/>
        </w:rPr>
        <w:t>Church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lastRenderedPageBreak/>
        <w:t>Communicate with and relate easily to people outside the church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 xml:space="preserve">Understand the worldviews and </w:t>
      </w:r>
      <w:proofErr w:type="spellStart"/>
      <w:r w:rsidRPr="009A094F">
        <w:rPr>
          <w:rFonts w:ascii="Gill Sans MT" w:hAnsi="Gill Sans MT" w:cs="Times New Roman"/>
          <w:sz w:val="24"/>
          <w:szCs w:val="24"/>
        </w:rPr>
        <w:t>mindsets</w:t>
      </w:r>
      <w:proofErr w:type="spellEnd"/>
      <w:r w:rsidRPr="009A094F">
        <w:rPr>
          <w:rFonts w:ascii="Gill Sans MT" w:hAnsi="Gill Sans MT" w:cs="Times New Roman"/>
          <w:sz w:val="24"/>
          <w:szCs w:val="24"/>
        </w:rPr>
        <w:t xml:space="preserve"> of people outside the church.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AF3DC7" w:rsidRDefault="00AF3DC7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I Quality of Mind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053F3E">
        <w:rPr>
          <w:rFonts w:ascii="Gill Sans MT" w:hAnsi="Gill Sans MT" w:cs="Times New Roman"/>
          <w:b/>
          <w:bCs/>
          <w:sz w:val="24"/>
          <w:szCs w:val="24"/>
        </w:rPr>
        <w:t>I 1: Candidates should have a lively and engaging mind</w:t>
      </w:r>
    </w:p>
    <w:p w:rsidR="0030188F" w:rsidRPr="00053F3E" w:rsidRDefault="0030188F" w:rsidP="00986A2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i/>
          <w:iCs/>
          <w:sz w:val="24"/>
          <w:szCs w:val="24"/>
        </w:rPr>
      </w:pPr>
      <w:r w:rsidRPr="00053F3E">
        <w:rPr>
          <w:rFonts w:ascii="Gill Sans MT" w:hAnsi="Gill Sans MT" w:cs="Times New Roman"/>
          <w:i/>
          <w:iCs/>
          <w:sz w:val="24"/>
          <w:szCs w:val="24"/>
        </w:rPr>
        <w:t>Evidence of this may be drawn from a candidate’s capacity to: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Engage and stimulate others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Make creative connections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Recognise opportunities in challenging situations</w:t>
      </w:r>
    </w:p>
    <w:p w:rsidR="0030188F" w:rsidRPr="009A094F" w:rsidRDefault="0030188F" w:rsidP="009A0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A094F">
        <w:rPr>
          <w:rFonts w:ascii="Gill Sans MT" w:hAnsi="Gill Sans MT" w:cs="Times New Roman"/>
          <w:sz w:val="24"/>
          <w:szCs w:val="24"/>
        </w:rPr>
        <w:t>Be a reflective practitioner.</w:t>
      </w:r>
    </w:p>
    <w:p w:rsidR="0030188F" w:rsidRPr="00053F3E" w:rsidRDefault="0030188F" w:rsidP="00986A27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30188F" w:rsidRPr="00053F3E" w:rsidRDefault="0030188F" w:rsidP="00986A27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sectPr w:rsidR="0030188F" w:rsidRPr="00053F3E" w:rsidSect="00986A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A1" w:rsidRDefault="00DA74A1" w:rsidP="00DA74A1">
      <w:pPr>
        <w:spacing w:after="0" w:line="240" w:lineRule="auto"/>
      </w:pPr>
      <w:r>
        <w:separator/>
      </w:r>
    </w:p>
  </w:endnote>
  <w:endnote w:type="continuationSeparator" w:id="0">
    <w:p w:rsidR="00DA74A1" w:rsidRDefault="00DA74A1" w:rsidP="00D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4266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3918EE" w:rsidRPr="003918EE" w:rsidRDefault="003918EE">
        <w:pPr>
          <w:pStyle w:val="Footer"/>
          <w:jc w:val="center"/>
          <w:rPr>
            <w:sz w:val="18"/>
          </w:rPr>
        </w:pPr>
        <w:r w:rsidRPr="003918EE">
          <w:rPr>
            <w:sz w:val="18"/>
          </w:rPr>
          <w:fldChar w:fldCharType="begin"/>
        </w:r>
        <w:r w:rsidRPr="003918EE">
          <w:rPr>
            <w:sz w:val="18"/>
          </w:rPr>
          <w:instrText xml:space="preserve"> PAGE   \* MERGEFORMAT </w:instrText>
        </w:r>
        <w:r w:rsidRPr="003918EE">
          <w:rPr>
            <w:sz w:val="18"/>
          </w:rPr>
          <w:fldChar w:fldCharType="separate"/>
        </w:r>
        <w:r w:rsidR="00AF3DC7">
          <w:rPr>
            <w:noProof/>
            <w:sz w:val="18"/>
          </w:rPr>
          <w:t>4</w:t>
        </w:r>
        <w:r w:rsidRPr="003918EE">
          <w:rPr>
            <w:noProof/>
            <w:sz w:val="18"/>
          </w:rPr>
          <w:fldChar w:fldCharType="end"/>
        </w:r>
      </w:p>
    </w:sdtContent>
  </w:sdt>
  <w:p w:rsidR="003918EE" w:rsidRDefault="00391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A1" w:rsidRDefault="00DA74A1" w:rsidP="00DA74A1">
      <w:pPr>
        <w:spacing w:after="0" w:line="240" w:lineRule="auto"/>
      </w:pPr>
      <w:r>
        <w:separator/>
      </w:r>
    </w:p>
  </w:footnote>
  <w:footnote w:type="continuationSeparator" w:id="0">
    <w:p w:rsidR="00DA74A1" w:rsidRDefault="00DA74A1" w:rsidP="00D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A1" w:rsidRDefault="00DA74A1">
    <w:pPr>
      <w:pStyle w:val="Header"/>
    </w:pPr>
    <w:r w:rsidRPr="00DA74A1">
      <w:rPr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ABD37" wp14:editId="0BD9A89F">
              <wp:simplePos x="0" y="0"/>
              <wp:positionH relativeFrom="column">
                <wp:posOffset>-175260</wp:posOffset>
              </wp:positionH>
              <wp:positionV relativeFrom="paragraph">
                <wp:posOffset>402590</wp:posOffset>
              </wp:positionV>
              <wp:extent cx="6118860" cy="0"/>
              <wp:effectExtent l="0" t="38100" r="1524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ln w="69850">
                        <a:solidFill>
                          <a:srgbClr val="243C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31.7pt" to="46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" strokecolor="#243c96" strokeweight="5.5pt"/>
          </w:pict>
        </mc:Fallback>
      </mc:AlternateContent>
    </w:r>
    <w:r w:rsidRPr="00DA74A1">
      <w:rPr>
        <w:i/>
        <w:noProof/>
        <w:lang w:eastAsia="en-GB"/>
      </w:rPr>
      <w:drawing>
        <wp:anchor distT="0" distB="0" distL="114300" distR="114300" simplePos="0" relativeHeight="251660288" behindDoc="1" locked="0" layoutInCell="1" allowOverlap="1" wp14:anchorId="382693BC" wp14:editId="3AFE6113">
          <wp:simplePos x="0" y="0"/>
          <wp:positionH relativeFrom="column">
            <wp:posOffset>-400050</wp:posOffset>
          </wp:positionH>
          <wp:positionV relativeFrom="paragraph">
            <wp:posOffset>-287655</wp:posOffset>
          </wp:positionV>
          <wp:extent cx="2543175" cy="792480"/>
          <wp:effectExtent l="0" t="0" r="952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LOS-FullLogo-Nav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355"/>
    <w:multiLevelType w:val="hybridMultilevel"/>
    <w:tmpl w:val="41467F7E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53B"/>
    <w:multiLevelType w:val="hybridMultilevel"/>
    <w:tmpl w:val="9252C94E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6DA"/>
    <w:multiLevelType w:val="hybridMultilevel"/>
    <w:tmpl w:val="E056E4CA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C08"/>
    <w:multiLevelType w:val="hybridMultilevel"/>
    <w:tmpl w:val="FF6EDF76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20B9B"/>
    <w:multiLevelType w:val="hybridMultilevel"/>
    <w:tmpl w:val="16725DB6"/>
    <w:lvl w:ilvl="0" w:tplc="EE969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463DF"/>
    <w:multiLevelType w:val="hybridMultilevel"/>
    <w:tmpl w:val="776E3B2E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7FD9"/>
    <w:multiLevelType w:val="hybridMultilevel"/>
    <w:tmpl w:val="D11CAB06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C88"/>
    <w:multiLevelType w:val="hybridMultilevel"/>
    <w:tmpl w:val="F6C81BEE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D7773"/>
    <w:multiLevelType w:val="hybridMultilevel"/>
    <w:tmpl w:val="9F169358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409C4"/>
    <w:multiLevelType w:val="hybridMultilevel"/>
    <w:tmpl w:val="B60EA826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D2C21"/>
    <w:multiLevelType w:val="hybridMultilevel"/>
    <w:tmpl w:val="FF1C9AEC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A46F5"/>
    <w:multiLevelType w:val="hybridMultilevel"/>
    <w:tmpl w:val="5EDA336A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484"/>
    <w:multiLevelType w:val="hybridMultilevel"/>
    <w:tmpl w:val="A9D2556A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8778D"/>
    <w:multiLevelType w:val="hybridMultilevel"/>
    <w:tmpl w:val="CACA28EC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E5593"/>
    <w:multiLevelType w:val="hybridMultilevel"/>
    <w:tmpl w:val="9E6E6A36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A8F"/>
    <w:multiLevelType w:val="hybridMultilevel"/>
    <w:tmpl w:val="C2EA3B3C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B1719"/>
    <w:multiLevelType w:val="hybridMultilevel"/>
    <w:tmpl w:val="7834C23E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0377E"/>
    <w:multiLevelType w:val="hybridMultilevel"/>
    <w:tmpl w:val="5D2823F4"/>
    <w:lvl w:ilvl="0" w:tplc="6EC60766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9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1"/>
    <w:rsid w:val="00053F3E"/>
    <w:rsid w:val="001F41D5"/>
    <w:rsid w:val="0030188F"/>
    <w:rsid w:val="003918EE"/>
    <w:rsid w:val="0046659E"/>
    <w:rsid w:val="005555B5"/>
    <w:rsid w:val="007A2BFE"/>
    <w:rsid w:val="00986A27"/>
    <w:rsid w:val="009A094F"/>
    <w:rsid w:val="009F2F2D"/>
    <w:rsid w:val="00AF3DC7"/>
    <w:rsid w:val="00B93C42"/>
    <w:rsid w:val="00DA74A1"/>
    <w:rsid w:val="00E63070"/>
    <w:rsid w:val="00E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A1"/>
  </w:style>
  <w:style w:type="paragraph" w:styleId="Footer">
    <w:name w:val="footer"/>
    <w:basedOn w:val="Normal"/>
    <w:link w:val="FooterChar"/>
    <w:uiPriority w:val="99"/>
    <w:unhideWhenUsed/>
    <w:rsid w:val="00DA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A1"/>
  </w:style>
  <w:style w:type="paragraph" w:styleId="ListParagraph">
    <w:name w:val="List Paragraph"/>
    <w:basedOn w:val="Normal"/>
    <w:uiPriority w:val="34"/>
    <w:qFormat/>
    <w:rsid w:val="007A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A1"/>
  </w:style>
  <w:style w:type="paragraph" w:styleId="Footer">
    <w:name w:val="footer"/>
    <w:basedOn w:val="Normal"/>
    <w:link w:val="FooterChar"/>
    <w:uiPriority w:val="99"/>
    <w:unhideWhenUsed/>
    <w:rsid w:val="00DA7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A1"/>
  </w:style>
  <w:style w:type="paragraph" w:styleId="ListParagraph">
    <w:name w:val="List Paragraph"/>
    <w:basedOn w:val="Normal"/>
    <w:uiPriority w:val="34"/>
    <w:qFormat/>
    <w:rsid w:val="007A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Kent</dc:creator>
  <cp:lastModifiedBy>Anja Frederiksen</cp:lastModifiedBy>
  <cp:revision>7</cp:revision>
  <dcterms:created xsi:type="dcterms:W3CDTF">2017-01-03T15:59:00Z</dcterms:created>
  <dcterms:modified xsi:type="dcterms:W3CDTF">2017-07-10T09:49:00Z</dcterms:modified>
</cp:coreProperties>
</file>