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89EC0" w14:textId="1F74743A" w:rsidR="00A3029D" w:rsidRPr="00202851" w:rsidRDefault="00A3029D">
      <w:pPr>
        <w:rPr>
          <w:rFonts w:ascii="Gill Sans MT" w:eastAsia="Gill Sans MT" w:hAnsi="Gill Sans MT" w:cs="Gill Sans MT"/>
          <w:b/>
          <w:bCs/>
          <w:sz w:val="36"/>
          <w:szCs w:val="36"/>
        </w:rPr>
      </w:pPr>
      <w:r w:rsidRPr="00202851">
        <w:rPr>
          <w:rFonts w:ascii="Gill Sans MT" w:eastAsia="Gill Sans MT" w:hAnsi="Gill Sans MT" w:cs="Gill Sans MT"/>
          <w:b/>
          <w:bCs/>
          <w:sz w:val="36"/>
          <w:szCs w:val="36"/>
        </w:rPr>
        <w:t>The Messenger</w:t>
      </w:r>
      <w:r w:rsidR="00A64C48" w:rsidRPr="00202851">
        <w:rPr>
          <w:rFonts w:ascii="Gill Sans MT" w:eastAsia="Gill Sans MT" w:hAnsi="Gill Sans MT" w:cs="Gill Sans MT"/>
          <w:b/>
          <w:bCs/>
          <w:sz w:val="36"/>
          <w:szCs w:val="36"/>
        </w:rPr>
        <w:t xml:space="preserve">, </w:t>
      </w:r>
      <w:r w:rsidR="0071529B">
        <w:rPr>
          <w:rFonts w:ascii="Gill Sans MT" w:eastAsia="Gill Sans MT" w:hAnsi="Gill Sans MT" w:cs="Gill Sans MT"/>
          <w:b/>
          <w:bCs/>
          <w:sz w:val="36"/>
          <w:szCs w:val="36"/>
        </w:rPr>
        <w:t>Octo</w:t>
      </w:r>
      <w:r w:rsidR="00007955">
        <w:rPr>
          <w:rFonts w:ascii="Gill Sans MT" w:eastAsia="Gill Sans MT" w:hAnsi="Gill Sans MT" w:cs="Gill Sans MT"/>
          <w:b/>
          <w:bCs/>
          <w:sz w:val="36"/>
          <w:szCs w:val="36"/>
        </w:rPr>
        <w:t>ber</w:t>
      </w:r>
      <w:r w:rsidR="00D84EB0">
        <w:rPr>
          <w:rFonts w:ascii="Gill Sans MT" w:eastAsia="Gill Sans MT" w:hAnsi="Gill Sans MT" w:cs="Gill Sans MT"/>
          <w:b/>
          <w:bCs/>
          <w:sz w:val="36"/>
          <w:szCs w:val="36"/>
        </w:rPr>
        <w:t xml:space="preserve"> 2022</w:t>
      </w:r>
    </w:p>
    <w:p w14:paraId="07904DA8" w14:textId="77777777" w:rsidR="0071529B" w:rsidRPr="0071529B" w:rsidRDefault="0071529B" w:rsidP="0071529B">
      <w:pPr>
        <w:pStyle w:val="Heading1"/>
        <w:shd w:val="clear" w:color="auto" w:fill="FFFFFF"/>
        <w:spacing w:before="225" w:after="225"/>
        <w:rPr>
          <w:rFonts w:ascii="Gill Sans MT" w:hAnsi="Gill Sans MT"/>
          <w:b/>
          <w:bCs/>
          <w:color w:val="1C1C1C"/>
          <w:sz w:val="48"/>
          <w:szCs w:val="48"/>
        </w:rPr>
      </w:pPr>
      <w:r w:rsidRPr="0071529B">
        <w:rPr>
          <w:rFonts w:ascii="Gill Sans MT" w:hAnsi="Gill Sans MT"/>
          <w:b/>
          <w:bCs/>
          <w:color w:val="1C1C1C"/>
          <w:sz w:val="48"/>
          <w:szCs w:val="48"/>
        </w:rPr>
        <w:t>Community meals bring families together in Lydney</w:t>
      </w:r>
    </w:p>
    <w:p w14:paraId="1843BE04" w14:textId="77777777" w:rsidR="0071529B" w:rsidRDefault="0071529B" w:rsidP="00007955">
      <w:pPr>
        <w:pStyle w:val="NormalWeb"/>
        <w:shd w:val="clear" w:color="auto" w:fill="FFFFFF"/>
        <w:spacing w:after="150"/>
        <w:rPr>
          <w:rFonts w:ascii="Gill Sans MT" w:eastAsiaTheme="minorHAnsi" w:hAnsi="Gill Sans MT" w:cstheme="minorBidi"/>
          <w:b/>
          <w:bCs/>
          <w:color w:val="717376"/>
          <w:sz w:val="26"/>
          <w:szCs w:val="26"/>
          <w:shd w:val="clear" w:color="auto" w:fill="FFFFFF"/>
          <w:lang w:eastAsia="en-US"/>
        </w:rPr>
      </w:pPr>
      <w:r w:rsidRPr="0071529B">
        <w:rPr>
          <w:rFonts w:ascii="Gill Sans MT" w:eastAsiaTheme="minorHAnsi" w:hAnsi="Gill Sans MT" w:cstheme="minorBidi"/>
          <w:b/>
          <w:bCs/>
          <w:color w:val="717376"/>
          <w:sz w:val="28"/>
          <w:szCs w:val="28"/>
          <w:shd w:val="clear" w:color="auto" w:fill="FFFFFF"/>
          <w:lang w:eastAsia="en-US"/>
        </w:rPr>
        <w:t xml:space="preserve">Throughout the school summer holidays, churches in Lydney were busy providing a weekly meal to families. Jane Penny of Churches Together in Lydney shares how this simple initiative </w:t>
      </w:r>
      <w:proofErr w:type="gramStart"/>
      <w:r w:rsidRPr="0071529B">
        <w:rPr>
          <w:rFonts w:ascii="Gill Sans MT" w:eastAsiaTheme="minorHAnsi" w:hAnsi="Gill Sans MT" w:cstheme="minorBidi"/>
          <w:b/>
          <w:bCs/>
          <w:color w:val="717376"/>
          <w:sz w:val="28"/>
          <w:szCs w:val="28"/>
          <w:shd w:val="clear" w:color="auto" w:fill="FFFFFF"/>
          <w:lang w:eastAsia="en-US"/>
        </w:rPr>
        <w:t>opened up</w:t>
      </w:r>
      <w:proofErr w:type="gramEnd"/>
      <w:r w:rsidRPr="0071529B">
        <w:rPr>
          <w:rFonts w:ascii="Gill Sans MT" w:eastAsiaTheme="minorHAnsi" w:hAnsi="Gill Sans MT" w:cstheme="minorBidi"/>
          <w:b/>
          <w:bCs/>
          <w:color w:val="717376"/>
          <w:sz w:val="28"/>
          <w:szCs w:val="28"/>
          <w:shd w:val="clear" w:color="auto" w:fill="FFFFFF"/>
          <w:lang w:eastAsia="en-US"/>
        </w:rPr>
        <w:t xml:space="preserve"> opportunities for connection and friendship</w:t>
      </w:r>
      <w:r w:rsidRPr="0071529B">
        <w:rPr>
          <w:rFonts w:ascii="Gill Sans MT" w:eastAsiaTheme="minorHAnsi" w:hAnsi="Gill Sans MT" w:cstheme="minorBidi"/>
          <w:b/>
          <w:bCs/>
          <w:color w:val="717376"/>
          <w:sz w:val="26"/>
          <w:szCs w:val="26"/>
          <w:shd w:val="clear" w:color="auto" w:fill="FFFFFF"/>
          <w:lang w:eastAsia="en-US"/>
        </w:rPr>
        <w:t>.</w:t>
      </w:r>
    </w:p>
    <w:p w14:paraId="298449C5" w14:textId="77777777" w:rsidR="0071529B" w:rsidRPr="0071529B" w:rsidRDefault="0071529B" w:rsidP="0071529B">
      <w:pPr>
        <w:pStyle w:val="NormalWeb"/>
        <w:shd w:val="clear" w:color="auto" w:fill="FFFFFF"/>
        <w:spacing w:after="150"/>
        <w:rPr>
          <w:rStyle w:val="Strong"/>
          <w:rFonts w:ascii="Gill Sans MT" w:hAnsi="Gill Sans MT"/>
          <w:b w:val="0"/>
          <w:bCs w:val="0"/>
        </w:rPr>
      </w:pPr>
      <w:r w:rsidRPr="0071529B">
        <w:rPr>
          <w:rStyle w:val="Strong"/>
          <w:rFonts w:ascii="Gill Sans MT" w:hAnsi="Gill Sans MT"/>
          <w:b w:val="0"/>
          <w:bCs w:val="0"/>
        </w:rPr>
        <w:t xml:space="preserve">“As the Community Families Minister at Churches Together in Lydney, I knew there were families in our community who would benefit from support with </w:t>
      </w:r>
      <w:proofErr w:type="gramStart"/>
      <w:r w:rsidRPr="0071529B">
        <w:rPr>
          <w:rStyle w:val="Strong"/>
          <w:rFonts w:ascii="Gill Sans MT" w:hAnsi="Gill Sans MT"/>
          <w:b w:val="0"/>
          <w:bCs w:val="0"/>
        </w:rPr>
        <w:t>food</w:t>
      </w:r>
      <w:proofErr w:type="gramEnd"/>
      <w:r w:rsidRPr="0071529B">
        <w:rPr>
          <w:rStyle w:val="Strong"/>
          <w:rFonts w:ascii="Gill Sans MT" w:hAnsi="Gill Sans MT"/>
          <w:b w:val="0"/>
          <w:bCs w:val="0"/>
        </w:rPr>
        <w:t xml:space="preserve"> but we needed help with paying for it and a physical venue in which to host it. In partnership with the Children and Families Centre in Lydney, we discussed options for using the Centre as a meeting point. It was in an ideal location, being next to a local primary school and had the space and facilities for us to prepare, cook and serve meals.”</w:t>
      </w:r>
    </w:p>
    <w:p w14:paraId="530EE29B" w14:textId="77777777" w:rsidR="0071529B" w:rsidRPr="0071529B" w:rsidRDefault="0071529B" w:rsidP="0071529B">
      <w:pPr>
        <w:pStyle w:val="NormalWeb"/>
        <w:shd w:val="clear" w:color="auto" w:fill="FFFFFF"/>
        <w:spacing w:after="150"/>
        <w:rPr>
          <w:rStyle w:val="Strong"/>
          <w:rFonts w:ascii="Gill Sans MT" w:hAnsi="Gill Sans MT"/>
          <w:b w:val="0"/>
          <w:bCs w:val="0"/>
        </w:rPr>
      </w:pPr>
      <w:r w:rsidRPr="0071529B">
        <w:rPr>
          <w:rStyle w:val="Strong"/>
          <w:rFonts w:ascii="Gill Sans MT" w:hAnsi="Gill Sans MT"/>
          <w:b w:val="0"/>
          <w:bCs w:val="0"/>
        </w:rPr>
        <w:t>Jane continues, “With the food and ingredients being fully funded by Lydney Town Council and the free provision of the Centre, plus the help of a team of volunteers from churches in the area, we were able to run our Community Meals sessions every Wednesday throughout the school holidays.”</w:t>
      </w:r>
    </w:p>
    <w:p w14:paraId="7D183E8E" w14:textId="77777777" w:rsidR="0071529B" w:rsidRPr="0071529B" w:rsidRDefault="0071529B" w:rsidP="0071529B">
      <w:pPr>
        <w:pStyle w:val="NormalWeb"/>
        <w:shd w:val="clear" w:color="auto" w:fill="FFFFFF"/>
        <w:spacing w:before="0" w:beforeAutospacing="0" w:after="150" w:afterAutospacing="0"/>
        <w:rPr>
          <w:rStyle w:val="Strong"/>
          <w:rFonts w:ascii="Gill Sans MT" w:hAnsi="Gill Sans MT"/>
          <w:b w:val="0"/>
          <w:bCs w:val="0"/>
        </w:rPr>
      </w:pPr>
      <w:r w:rsidRPr="0071529B">
        <w:rPr>
          <w:rStyle w:val="Strong"/>
          <w:rFonts w:ascii="Gill Sans MT" w:hAnsi="Gill Sans MT"/>
          <w:b w:val="0"/>
          <w:bCs w:val="0"/>
        </w:rPr>
        <w:t>Jane soon realised that the support went far beyond the food.</w:t>
      </w:r>
    </w:p>
    <w:p w14:paraId="675A39EC" w14:textId="77777777" w:rsidR="0071529B" w:rsidRDefault="0071529B" w:rsidP="0071529B">
      <w:pPr>
        <w:pStyle w:val="NormalWeb"/>
        <w:shd w:val="clear" w:color="auto" w:fill="FFFFFF"/>
        <w:spacing w:before="0" w:beforeAutospacing="0" w:after="150" w:afterAutospacing="0"/>
        <w:rPr>
          <w:rFonts w:ascii="Gill Sans MT" w:hAnsi="Gill Sans MT"/>
        </w:rPr>
      </w:pPr>
      <w:r w:rsidRPr="00BF4CA4">
        <w:rPr>
          <w:rFonts w:ascii="Gill Sans MT" w:hAnsi="Gill Sans MT"/>
        </w:rPr>
        <w:t>“The food gave people a reason to come, particularly those who wouldn’t normally accept help or who were anxious about going into the Centre. However, we noticed that it wasn’t just the food they looked forward to, but the friendships and contact with others.</w:t>
      </w:r>
      <w:r>
        <w:rPr>
          <w:rFonts w:ascii="Gill Sans MT" w:hAnsi="Gill Sans MT"/>
        </w:rPr>
        <w:t>”</w:t>
      </w:r>
    </w:p>
    <w:p w14:paraId="0B6CF5F1" w14:textId="77777777" w:rsidR="0071529B" w:rsidRDefault="0071529B" w:rsidP="0071529B">
      <w:pPr>
        <w:pStyle w:val="NormalWeb"/>
        <w:shd w:val="clear" w:color="auto" w:fill="FFFFFF"/>
        <w:spacing w:before="0" w:beforeAutospacing="0" w:after="150" w:afterAutospacing="0"/>
        <w:rPr>
          <w:rFonts w:ascii="Gill Sans MT" w:hAnsi="Gill Sans MT"/>
        </w:rPr>
      </w:pPr>
      <w:r w:rsidRPr="00BF4CA4">
        <w:rPr>
          <w:rFonts w:ascii="Gill Sans MT" w:hAnsi="Gill Sans MT"/>
        </w:rPr>
        <w:t>One mum who attended says, “During school holidays, I was really struggling to feed myself and my kids. I found myself skipping meals or eating my children’s leftovers because of the rising costs of living. I saw a poster on my local community page about a local project where I could get myself and my children fed without judgement or shame.</w:t>
      </w:r>
      <w:r>
        <w:rPr>
          <w:rFonts w:ascii="Gill Sans MT" w:hAnsi="Gill Sans MT"/>
        </w:rPr>
        <w:t>”</w:t>
      </w:r>
    </w:p>
    <w:p w14:paraId="6E23E4E8" w14:textId="77777777" w:rsidR="0071529B" w:rsidRDefault="0071529B" w:rsidP="0071529B">
      <w:pPr>
        <w:pStyle w:val="NormalWeb"/>
        <w:shd w:val="clear" w:color="auto" w:fill="FFFFFF"/>
        <w:spacing w:before="0" w:beforeAutospacing="0" w:after="150" w:afterAutospacing="0"/>
        <w:rPr>
          <w:rFonts w:ascii="Gill Sans MT" w:hAnsi="Gill Sans MT"/>
        </w:rPr>
      </w:pPr>
      <w:r w:rsidRPr="00BF4CA4">
        <w:rPr>
          <w:rFonts w:ascii="Gill Sans MT" w:hAnsi="Gill Sans MT"/>
        </w:rPr>
        <w:t xml:space="preserve">The service was provided by </w:t>
      </w:r>
      <w:r>
        <w:rPr>
          <w:rFonts w:ascii="Gill Sans MT" w:hAnsi="Gill Sans MT"/>
        </w:rPr>
        <w:t xml:space="preserve">members of </w:t>
      </w:r>
      <w:r w:rsidRPr="00BF4CA4">
        <w:rPr>
          <w:rFonts w:ascii="Gill Sans MT" w:hAnsi="Gill Sans MT"/>
        </w:rPr>
        <w:t>Churches Together in Lydney – which included volunteers from King’s Arms Community Church, Lydney; Holy Trinity, Primrose Hill; St James’ Church, Bream; and URC, Lydney</w:t>
      </w:r>
      <w:r>
        <w:rPr>
          <w:rFonts w:ascii="Gill Sans MT" w:hAnsi="Gill Sans MT"/>
        </w:rPr>
        <w:t>.</w:t>
      </w:r>
    </w:p>
    <w:p w14:paraId="7211879F" w14:textId="77777777" w:rsidR="0071529B" w:rsidRPr="00710035" w:rsidRDefault="0071529B" w:rsidP="0071529B">
      <w:pPr>
        <w:pStyle w:val="NormalWeb"/>
        <w:shd w:val="clear" w:color="auto" w:fill="FFFFFF"/>
        <w:spacing w:after="150"/>
        <w:rPr>
          <w:rFonts w:ascii="Gill Sans MT" w:hAnsi="Gill Sans MT"/>
        </w:rPr>
      </w:pPr>
      <w:r>
        <w:rPr>
          <w:rFonts w:ascii="Gill Sans MT" w:hAnsi="Gill Sans MT"/>
        </w:rPr>
        <w:t>Jane says, “</w:t>
      </w:r>
      <w:r w:rsidRPr="00710035">
        <w:rPr>
          <w:rFonts w:ascii="Gill Sans MT" w:hAnsi="Gill Sans MT"/>
        </w:rPr>
        <w:t>There seems to be a stigma about needing help or even going into the Family Centre, and we want to break down those barriers. So, we are now exploring different options to bring people together on a more regular basis, not just in the holidays.</w:t>
      </w:r>
    </w:p>
    <w:p w14:paraId="258CDBF8" w14:textId="77777777" w:rsidR="0071529B" w:rsidRPr="00BF4CA4" w:rsidRDefault="0071529B" w:rsidP="0071529B">
      <w:pPr>
        <w:pStyle w:val="NormalWeb"/>
        <w:shd w:val="clear" w:color="auto" w:fill="FFFFFF"/>
        <w:spacing w:before="0" w:beforeAutospacing="0" w:after="150" w:afterAutospacing="0"/>
        <w:rPr>
          <w:rFonts w:ascii="Gill Sans MT" w:hAnsi="Gill Sans MT"/>
        </w:rPr>
      </w:pPr>
      <w:r w:rsidRPr="00710035">
        <w:rPr>
          <w:rFonts w:ascii="Gill Sans MT" w:hAnsi="Gill Sans MT"/>
        </w:rPr>
        <w:t>“It was a busy summer, but greatly rewarding and really didn’t feel like work at all.”</w:t>
      </w:r>
    </w:p>
    <w:p w14:paraId="41E513D0" w14:textId="77777777" w:rsidR="0071529B" w:rsidRDefault="0071529B" w:rsidP="00B51A86">
      <w:pPr>
        <w:shd w:val="clear" w:color="auto" w:fill="FFFFFF"/>
        <w:spacing w:after="150"/>
        <w:rPr>
          <w:rFonts w:ascii="Gill Sans MT" w:hAnsi="Gill Sans MT"/>
          <w:sz w:val="24"/>
          <w:szCs w:val="24"/>
        </w:rPr>
      </w:pPr>
    </w:p>
    <w:p w14:paraId="0DCBE54C" w14:textId="77777777" w:rsidR="0071529B" w:rsidRDefault="0071529B" w:rsidP="00B51A86">
      <w:pPr>
        <w:shd w:val="clear" w:color="auto" w:fill="FFFFFF"/>
        <w:spacing w:after="150"/>
        <w:rPr>
          <w:rFonts w:ascii="Gill Sans MT" w:hAnsi="Gill Sans MT"/>
          <w:sz w:val="24"/>
          <w:szCs w:val="24"/>
        </w:rPr>
      </w:pPr>
    </w:p>
    <w:p w14:paraId="3FA9F6EC" w14:textId="77777777" w:rsidR="0071529B" w:rsidRDefault="0071529B" w:rsidP="00B51A86">
      <w:pPr>
        <w:shd w:val="clear" w:color="auto" w:fill="FFFFFF"/>
        <w:spacing w:after="150"/>
        <w:rPr>
          <w:rFonts w:ascii="Gill Sans MT" w:hAnsi="Gill Sans MT"/>
          <w:sz w:val="24"/>
          <w:szCs w:val="24"/>
        </w:rPr>
      </w:pPr>
    </w:p>
    <w:p w14:paraId="2A7EFBA8" w14:textId="190D31BC" w:rsidR="0071529B" w:rsidRPr="0071529B" w:rsidRDefault="0071529B" w:rsidP="0071529B">
      <w:pPr>
        <w:shd w:val="clear" w:color="auto" w:fill="FFFFFF"/>
        <w:spacing w:after="150"/>
        <w:rPr>
          <w:rFonts w:ascii="Gill Sans MT" w:hAnsi="Gill Sans MT"/>
          <w:sz w:val="24"/>
          <w:szCs w:val="24"/>
        </w:rPr>
      </w:pPr>
      <w:r w:rsidRPr="0071529B">
        <w:rPr>
          <w:rFonts w:ascii="Gill Sans MT" w:hAnsi="Gill Sans MT" w:cs="Arial"/>
          <w:b/>
          <w:bCs/>
          <w:noProof/>
          <w:sz w:val="32"/>
          <w:szCs w:val="32"/>
          <w:lang w:val="en-US"/>
        </w:rPr>
        <w:lastRenderedPageBreak/>
        <w:t>Praying in Prisons Week</w:t>
      </w:r>
      <w:r w:rsidR="00007955" w:rsidRPr="00007955">
        <w:rPr>
          <w:rFonts w:ascii="Gill Sans MT" w:hAnsi="Gill Sans MT" w:cs="Arial"/>
          <w:b/>
          <w:bCs/>
          <w:noProof/>
          <w:sz w:val="32"/>
          <w:szCs w:val="32"/>
          <w:lang w:val="en-US"/>
        </w:rPr>
        <w:br/>
      </w:r>
      <w:r w:rsidRPr="0071529B">
        <w:rPr>
          <w:rFonts w:ascii="Gill Sans MT" w:hAnsi="Gill Sans MT"/>
          <w:sz w:val="24"/>
          <w:szCs w:val="24"/>
        </w:rPr>
        <w:t>Did you know that Prisons Week runs from 9 to 15 October and Christians are encouraged to pray for all those affected by crime and imprisonment? You might want to use this prayer:</w:t>
      </w:r>
    </w:p>
    <w:p w14:paraId="1265EDF7" w14:textId="77777777" w:rsidR="004803D2" w:rsidRDefault="0071529B" w:rsidP="0071529B">
      <w:pPr>
        <w:shd w:val="clear" w:color="auto" w:fill="FFFFFF"/>
        <w:spacing w:after="150"/>
        <w:rPr>
          <w:rFonts w:ascii="Gill Sans MT" w:hAnsi="Gill Sans MT"/>
          <w:sz w:val="24"/>
          <w:szCs w:val="24"/>
        </w:rPr>
      </w:pPr>
      <w:r w:rsidRPr="0071529B">
        <w:rPr>
          <w:rFonts w:ascii="Gill Sans MT" w:hAnsi="Gill Sans MT"/>
          <w:sz w:val="24"/>
          <w:szCs w:val="24"/>
        </w:rPr>
        <w:t xml:space="preserve">Lord, you offer freedom to all people. We pray for those in prison. Break the bonds of fear and isolation that exist. Support with your love prisoners and their families and friends, prison staff and all who care. Heal those who have been wounded by the actions of others, especially the victims of crime. </w:t>
      </w:r>
    </w:p>
    <w:p w14:paraId="411C5B1A" w14:textId="0218F46F" w:rsidR="00007955" w:rsidRPr="0071529B" w:rsidRDefault="0071529B" w:rsidP="0071529B">
      <w:pPr>
        <w:shd w:val="clear" w:color="auto" w:fill="FFFFFF"/>
        <w:spacing w:after="150"/>
        <w:rPr>
          <w:rFonts w:ascii="Gill Sans MT" w:hAnsi="Gill Sans MT"/>
          <w:sz w:val="24"/>
          <w:szCs w:val="24"/>
        </w:rPr>
      </w:pPr>
      <w:r w:rsidRPr="0071529B">
        <w:rPr>
          <w:rFonts w:ascii="Gill Sans MT" w:hAnsi="Gill Sans MT"/>
          <w:sz w:val="24"/>
          <w:szCs w:val="24"/>
        </w:rPr>
        <w:t>Help us to forgive one another, to act justly, love mercy and walk humbly together with Christ in his strength and in his spirit, now and every day. Amen.</w:t>
      </w:r>
    </w:p>
    <w:p w14:paraId="235E0FD7" w14:textId="77777777" w:rsidR="0071529B" w:rsidRPr="007F7324" w:rsidRDefault="0071529B" w:rsidP="0071529B">
      <w:pPr>
        <w:shd w:val="clear" w:color="auto" w:fill="FFFFFF"/>
        <w:spacing w:after="150"/>
        <w:rPr>
          <w:rFonts w:ascii="Gill Sans MT" w:eastAsia="Times New Roman" w:hAnsi="Gill Sans MT" w:cs="Times New Roman"/>
          <w:sz w:val="24"/>
          <w:szCs w:val="24"/>
          <w:lang w:eastAsia="en-GB"/>
        </w:rPr>
      </w:pPr>
    </w:p>
    <w:p w14:paraId="7C1C0E39" w14:textId="3B7A480E" w:rsidR="00007955" w:rsidRPr="00007955" w:rsidRDefault="0071529B" w:rsidP="0071529B">
      <w:pPr>
        <w:shd w:val="clear" w:color="auto" w:fill="FFFFFF"/>
        <w:spacing w:after="0" w:line="240" w:lineRule="auto"/>
        <w:outlineLvl w:val="0"/>
        <w:rPr>
          <w:rFonts w:ascii="Gill Sans MT" w:hAnsi="Gill Sans MT"/>
          <w:b/>
          <w:bCs/>
          <w:sz w:val="32"/>
          <w:szCs w:val="32"/>
        </w:rPr>
      </w:pPr>
      <w:r w:rsidRPr="0071529B">
        <w:rPr>
          <w:rFonts w:ascii="Gill Sans MT" w:hAnsi="Gill Sans MT"/>
          <w:b/>
          <w:bCs/>
          <w:sz w:val="32"/>
          <w:szCs w:val="32"/>
        </w:rPr>
        <w:t>Make it slavery free this Anti-Slavery Day</w:t>
      </w:r>
      <w:r w:rsidR="00007955" w:rsidRPr="00007955">
        <w:rPr>
          <w:rFonts w:ascii="Gill Sans MT" w:hAnsi="Gill Sans MT"/>
          <w:b/>
          <w:bCs/>
          <w:sz w:val="32"/>
          <w:szCs w:val="32"/>
        </w:rPr>
        <w:t xml:space="preserve"> </w:t>
      </w:r>
    </w:p>
    <w:p w14:paraId="5AFC7906" w14:textId="77777777" w:rsidR="0071529B" w:rsidRPr="00F04820" w:rsidRDefault="0071529B" w:rsidP="0071529B">
      <w:pPr>
        <w:rPr>
          <w:rFonts w:ascii="Gill Sans MT" w:hAnsi="Gill Sans MT"/>
          <w:b/>
          <w:bCs/>
          <w:color w:val="7F7F7F" w:themeColor="text1" w:themeTint="80"/>
          <w:sz w:val="26"/>
          <w:szCs w:val="26"/>
          <w:shd w:val="clear" w:color="auto" w:fill="FFFFFF"/>
        </w:rPr>
      </w:pPr>
      <w:r w:rsidRPr="00F04820">
        <w:rPr>
          <w:rFonts w:ascii="Gill Sans MT" w:hAnsi="Gill Sans MT"/>
          <w:b/>
          <w:bCs/>
          <w:color w:val="7F7F7F" w:themeColor="text1" w:themeTint="80"/>
          <w:sz w:val="26"/>
          <w:szCs w:val="26"/>
          <w:shd w:val="clear" w:color="auto" w:fill="FFFFFF"/>
        </w:rPr>
        <w:t>On 18 October, The Clewer Initiative is inviting churches, communities, businesses and individuals to sign the pledge to ‘</w:t>
      </w:r>
      <w:hyperlink r:id="rId5" w:history="1">
        <w:r w:rsidRPr="00F04820">
          <w:rPr>
            <w:rStyle w:val="Hyperlink"/>
            <w:rFonts w:ascii="Gill Sans MT" w:hAnsi="Gill Sans MT"/>
            <w:b/>
            <w:bCs/>
            <w:color w:val="7F7F7F" w:themeColor="text1" w:themeTint="80"/>
            <w:sz w:val="26"/>
            <w:szCs w:val="26"/>
            <w:shd w:val="clear" w:color="auto" w:fill="FFFFFF"/>
          </w:rPr>
          <w:t>Make It Slavery Free</w:t>
        </w:r>
      </w:hyperlink>
      <w:r w:rsidRPr="00F04820">
        <w:rPr>
          <w:rFonts w:ascii="Gill Sans MT" w:hAnsi="Gill Sans MT"/>
          <w:b/>
          <w:bCs/>
          <w:color w:val="7F7F7F" w:themeColor="text1" w:themeTint="80"/>
          <w:sz w:val="26"/>
          <w:szCs w:val="26"/>
          <w:shd w:val="clear" w:color="auto" w:fill="FFFFFF"/>
        </w:rPr>
        <w:t>’.</w:t>
      </w:r>
    </w:p>
    <w:p w14:paraId="2AFCDEEE" w14:textId="46BCD2F3" w:rsidR="0071529B" w:rsidRPr="0071529B" w:rsidRDefault="0071529B" w:rsidP="0071529B">
      <w:pPr>
        <w:rPr>
          <w:rFonts w:ascii="Gill Sans MT" w:hAnsi="Gill Sans MT"/>
          <w:sz w:val="24"/>
          <w:szCs w:val="24"/>
        </w:rPr>
      </w:pPr>
      <w:r w:rsidRPr="0071529B">
        <w:rPr>
          <w:rFonts w:ascii="Gill Sans MT" w:hAnsi="Gill Sans MT"/>
          <w:sz w:val="24"/>
          <w:szCs w:val="24"/>
        </w:rPr>
        <w:t xml:space="preserve">In the UK, thousands of men, </w:t>
      </w:r>
      <w:proofErr w:type="gramStart"/>
      <w:r w:rsidRPr="0071529B">
        <w:rPr>
          <w:rFonts w:ascii="Gill Sans MT" w:hAnsi="Gill Sans MT"/>
          <w:sz w:val="24"/>
          <w:szCs w:val="24"/>
        </w:rPr>
        <w:t>women</w:t>
      </w:r>
      <w:proofErr w:type="gramEnd"/>
      <w:r w:rsidRPr="0071529B">
        <w:rPr>
          <w:rFonts w:ascii="Gill Sans MT" w:hAnsi="Gill Sans MT"/>
          <w:sz w:val="24"/>
          <w:szCs w:val="24"/>
        </w:rPr>
        <w:t xml:space="preserve"> and children are trapped in modern slavery and although it is a crime, it is present in every community. In 2021, 71 people were identified by the police or local authority to be potential victims of modern slavery in Gloucestershire.</w:t>
      </w:r>
    </w:p>
    <w:p w14:paraId="3E98E1FC" w14:textId="54F59AEE" w:rsidR="0071529B" w:rsidRPr="0071529B" w:rsidRDefault="0071529B" w:rsidP="0071529B">
      <w:pPr>
        <w:rPr>
          <w:rFonts w:ascii="Gill Sans MT" w:hAnsi="Gill Sans MT"/>
          <w:sz w:val="24"/>
          <w:szCs w:val="24"/>
        </w:rPr>
      </w:pPr>
      <w:r w:rsidRPr="0071529B">
        <w:rPr>
          <w:rFonts w:ascii="Gill Sans MT" w:hAnsi="Gill Sans MT"/>
          <w:sz w:val="24"/>
          <w:szCs w:val="24"/>
        </w:rPr>
        <w:t>Whether you’ve been working on anti-slavery projects for years or are only just hearing about this for the first time, we can all do something to help make our communities Slavery Free.</w:t>
      </w:r>
    </w:p>
    <w:p w14:paraId="63F22E20" w14:textId="6D457074" w:rsidR="0071529B" w:rsidRPr="0071529B" w:rsidRDefault="0071529B" w:rsidP="0071529B">
      <w:pPr>
        <w:rPr>
          <w:rFonts w:ascii="Gill Sans MT" w:hAnsi="Gill Sans MT"/>
          <w:sz w:val="24"/>
          <w:szCs w:val="24"/>
        </w:rPr>
      </w:pPr>
      <w:r w:rsidRPr="0071529B">
        <w:rPr>
          <w:rFonts w:ascii="Gill Sans MT" w:hAnsi="Gill Sans MT"/>
          <w:sz w:val="24"/>
          <w:szCs w:val="24"/>
        </w:rPr>
        <w:t>The Clewer Initiative is enabling Church of England dioceses and wider Church networks to develop strategies to detect modern slavery in their communities and help provide victim support and care.</w:t>
      </w:r>
    </w:p>
    <w:p w14:paraId="28973995" w14:textId="592B4349" w:rsidR="0071529B" w:rsidRPr="0071529B" w:rsidRDefault="0071529B" w:rsidP="0071529B">
      <w:pPr>
        <w:rPr>
          <w:rFonts w:ascii="Gill Sans MT" w:hAnsi="Gill Sans MT"/>
          <w:sz w:val="24"/>
          <w:szCs w:val="24"/>
        </w:rPr>
      </w:pPr>
      <w:r w:rsidRPr="0071529B">
        <w:rPr>
          <w:rFonts w:ascii="Gill Sans MT" w:hAnsi="Gill Sans MT"/>
          <w:sz w:val="24"/>
          <w:szCs w:val="24"/>
        </w:rPr>
        <w:t xml:space="preserve">It exists to raise awareness and mobilise the Church and communities to </w:t>
      </w:r>
      <w:proofErr w:type="gramStart"/>
      <w:r w:rsidRPr="0071529B">
        <w:rPr>
          <w:rFonts w:ascii="Gill Sans MT" w:hAnsi="Gill Sans MT"/>
          <w:sz w:val="24"/>
          <w:szCs w:val="24"/>
        </w:rPr>
        <w:t>take action</w:t>
      </w:r>
      <w:proofErr w:type="gramEnd"/>
      <w:r w:rsidRPr="0071529B">
        <w:rPr>
          <w:rFonts w:ascii="Gill Sans MT" w:hAnsi="Gill Sans MT"/>
          <w:sz w:val="24"/>
          <w:szCs w:val="24"/>
        </w:rPr>
        <w:t xml:space="preserve"> against modern slaver</w:t>
      </w:r>
      <w:r w:rsidRPr="0071529B">
        <w:rPr>
          <w:rFonts w:ascii="Gill Sans MT" w:hAnsi="Gill Sans MT"/>
          <w:sz w:val="24"/>
          <w:szCs w:val="24"/>
        </w:rPr>
        <w:t>y</w:t>
      </w:r>
      <w:r w:rsidRPr="0071529B">
        <w:rPr>
          <w:rFonts w:ascii="Gill Sans MT" w:hAnsi="Gill Sans MT"/>
          <w:sz w:val="24"/>
          <w:szCs w:val="24"/>
        </w:rPr>
        <w:t xml:space="preserve">, promote victim identification and provide victim care and support. </w:t>
      </w:r>
    </w:p>
    <w:p w14:paraId="47875F12" w14:textId="2F3FB7B3" w:rsidR="0057150C" w:rsidRPr="004803D2" w:rsidRDefault="0071529B" w:rsidP="004803D2">
      <w:pPr>
        <w:rPr>
          <w:rFonts w:ascii="Gill Sans MT" w:hAnsi="Gill Sans MT"/>
          <w:i/>
          <w:iCs/>
          <w:sz w:val="32"/>
          <w:szCs w:val="32"/>
        </w:rPr>
      </w:pPr>
      <w:r w:rsidRPr="004803D2">
        <w:rPr>
          <w:rStyle w:val="Emphasis"/>
          <w:rFonts w:ascii="Gill Sans MT" w:eastAsia="Times New Roman" w:hAnsi="Gill Sans MT" w:cs="Times New Roman"/>
          <w:i w:val="0"/>
          <w:iCs w:val="0"/>
          <w:sz w:val="24"/>
          <w:szCs w:val="24"/>
          <w:lang w:eastAsia="en-GB"/>
        </w:rPr>
        <w:t xml:space="preserve">Visit: </w:t>
      </w:r>
      <w:r w:rsidRPr="004803D2">
        <w:rPr>
          <w:rStyle w:val="Emphasis"/>
          <w:rFonts w:ascii="Gill Sans MT" w:eastAsia="Times New Roman" w:hAnsi="Gill Sans MT" w:cs="Times New Roman"/>
          <w:b/>
          <w:bCs/>
          <w:i w:val="0"/>
          <w:iCs w:val="0"/>
          <w:sz w:val="24"/>
          <w:szCs w:val="24"/>
          <w:lang w:eastAsia="en-GB"/>
        </w:rPr>
        <w:t>https://theclewerinitiative.org/campaigns/anti-slavery-day-make-it-slavery-free</w:t>
      </w:r>
      <w:r w:rsidRPr="004803D2">
        <w:rPr>
          <w:rStyle w:val="Emphasis"/>
          <w:rFonts w:ascii="Gill Sans MT" w:eastAsia="Times New Roman" w:hAnsi="Gill Sans MT" w:cs="Times New Roman"/>
          <w:i w:val="0"/>
          <w:iCs w:val="0"/>
          <w:sz w:val="24"/>
          <w:szCs w:val="24"/>
          <w:lang w:eastAsia="en-GB"/>
        </w:rPr>
        <w:t xml:space="preserve"> for more information and free resources.</w:t>
      </w:r>
    </w:p>
    <w:p w14:paraId="11E747DA" w14:textId="77777777" w:rsidR="00007955" w:rsidRPr="00007955" w:rsidRDefault="00007955" w:rsidP="00515B16">
      <w:pPr>
        <w:shd w:val="clear" w:color="auto" w:fill="FFFFFF"/>
        <w:spacing w:after="0" w:line="240" w:lineRule="auto"/>
        <w:outlineLvl w:val="0"/>
      </w:pPr>
    </w:p>
    <w:p w14:paraId="3AC59E27" w14:textId="77777777" w:rsidR="004803D2" w:rsidRDefault="004803D2" w:rsidP="00515B16">
      <w:pPr>
        <w:shd w:val="clear" w:color="auto" w:fill="FFFFFF"/>
        <w:spacing w:after="0" w:line="240" w:lineRule="auto"/>
        <w:outlineLvl w:val="0"/>
        <w:rPr>
          <w:rFonts w:ascii="Gill Sans MT" w:hAnsi="Gill Sans MT" w:cs="Arial"/>
          <w:b/>
          <w:bCs/>
          <w:color w:val="000000" w:themeColor="text1"/>
          <w:sz w:val="32"/>
          <w:szCs w:val="32"/>
        </w:rPr>
      </w:pPr>
    </w:p>
    <w:p w14:paraId="24B6AF07" w14:textId="77777777" w:rsidR="004803D2" w:rsidRDefault="004803D2" w:rsidP="00515B16">
      <w:pPr>
        <w:shd w:val="clear" w:color="auto" w:fill="FFFFFF"/>
        <w:spacing w:after="0" w:line="240" w:lineRule="auto"/>
        <w:outlineLvl w:val="0"/>
        <w:rPr>
          <w:rFonts w:ascii="Gill Sans MT" w:hAnsi="Gill Sans MT" w:cs="Arial"/>
          <w:b/>
          <w:bCs/>
          <w:color w:val="000000" w:themeColor="text1"/>
          <w:sz w:val="32"/>
          <w:szCs w:val="32"/>
        </w:rPr>
      </w:pPr>
    </w:p>
    <w:p w14:paraId="42281F32" w14:textId="77777777" w:rsidR="004803D2" w:rsidRDefault="004803D2" w:rsidP="00515B16">
      <w:pPr>
        <w:shd w:val="clear" w:color="auto" w:fill="FFFFFF"/>
        <w:spacing w:after="0" w:line="240" w:lineRule="auto"/>
        <w:outlineLvl w:val="0"/>
        <w:rPr>
          <w:rFonts w:ascii="Gill Sans MT" w:hAnsi="Gill Sans MT" w:cs="Arial"/>
          <w:b/>
          <w:bCs/>
          <w:color w:val="000000" w:themeColor="text1"/>
          <w:sz w:val="32"/>
          <w:szCs w:val="32"/>
        </w:rPr>
      </w:pPr>
    </w:p>
    <w:p w14:paraId="2A318C86" w14:textId="77777777" w:rsidR="004803D2" w:rsidRDefault="004803D2" w:rsidP="00515B16">
      <w:pPr>
        <w:shd w:val="clear" w:color="auto" w:fill="FFFFFF"/>
        <w:spacing w:after="0" w:line="240" w:lineRule="auto"/>
        <w:outlineLvl w:val="0"/>
        <w:rPr>
          <w:rFonts w:ascii="Gill Sans MT" w:hAnsi="Gill Sans MT" w:cs="Arial"/>
          <w:b/>
          <w:bCs/>
          <w:color w:val="000000" w:themeColor="text1"/>
          <w:sz w:val="32"/>
          <w:szCs w:val="32"/>
        </w:rPr>
      </w:pPr>
    </w:p>
    <w:p w14:paraId="027D4431" w14:textId="77777777" w:rsidR="004803D2" w:rsidRDefault="004803D2" w:rsidP="00515B16">
      <w:pPr>
        <w:shd w:val="clear" w:color="auto" w:fill="FFFFFF"/>
        <w:spacing w:after="0" w:line="240" w:lineRule="auto"/>
        <w:outlineLvl w:val="0"/>
        <w:rPr>
          <w:rFonts w:ascii="Gill Sans MT" w:hAnsi="Gill Sans MT" w:cs="Arial"/>
          <w:b/>
          <w:bCs/>
          <w:color w:val="000000" w:themeColor="text1"/>
          <w:sz w:val="32"/>
          <w:szCs w:val="32"/>
        </w:rPr>
      </w:pPr>
    </w:p>
    <w:p w14:paraId="157EC4C2" w14:textId="77777777" w:rsidR="004803D2" w:rsidRDefault="004803D2" w:rsidP="00515B16">
      <w:pPr>
        <w:shd w:val="clear" w:color="auto" w:fill="FFFFFF"/>
        <w:spacing w:after="0" w:line="240" w:lineRule="auto"/>
        <w:outlineLvl w:val="0"/>
        <w:rPr>
          <w:rFonts w:ascii="Gill Sans MT" w:hAnsi="Gill Sans MT" w:cs="Arial"/>
          <w:b/>
          <w:bCs/>
          <w:color w:val="000000" w:themeColor="text1"/>
          <w:sz w:val="32"/>
          <w:szCs w:val="32"/>
        </w:rPr>
      </w:pPr>
    </w:p>
    <w:p w14:paraId="5EA72505" w14:textId="77777777" w:rsidR="004803D2" w:rsidRDefault="004803D2" w:rsidP="00515B16">
      <w:pPr>
        <w:shd w:val="clear" w:color="auto" w:fill="FFFFFF"/>
        <w:spacing w:after="0" w:line="240" w:lineRule="auto"/>
        <w:outlineLvl w:val="0"/>
        <w:rPr>
          <w:rFonts w:ascii="Gill Sans MT" w:hAnsi="Gill Sans MT" w:cs="Arial"/>
          <w:b/>
          <w:bCs/>
          <w:color w:val="000000" w:themeColor="text1"/>
          <w:sz w:val="32"/>
          <w:szCs w:val="32"/>
        </w:rPr>
      </w:pPr>
    </w:p>
    <w:p w14:paraId="488187DF" w14:textId="77777777" w:rsidR="004803D2" w:rsidRDefault="004803D2" w:rsidP="00515B16">
      <w:pPr>
        <w:shd w:val="clear" w:color="auto" w:fill="FFFFFF"/>
        <w:spacing w:after="0" w:line="240" w:lineRule="auto"/>
        <w:outlineLvl w:val="0"/>
        <w:rPr>
          <w:rFonts w:ascii="Gill Sans MT" w:hAnsi="Gill Sans MT" w:cs="Arial"/>
          <w:b/>
          <w:bCs/>
          <w:color w:val="000000" w:themeColor="text1"/>
          <w:sz w:val="32"/>
          <w:szCs w:val="32"/>
        </w:rPr>
      </w:pPr>
    </w:p>
    <w:p w14:paraId="2288D7D1" w14:textId="77777777" w:rsidR="004803D2" w:rsidRDefault="004803D2" w:rsidP="00515B16">
      <w:pPr>
        <w:shd w:val="clear" w:color="auto" w:fill="FFFFFF"/>
        <w:spacing w:after="0" w:line="240" w:lineRule="auto"/>
        <w:outlineLvl w:val="0"/>
        <w:rPr>
          <w:rFonts w:ascii="Gill Sans MT" w:hAnsi="Gill Sans MT" w:cs="Arial"/>
          <w:b/>
          <w:bCs/>
          <w:color w:val="000000" w:themeColor="text1"/>
          <w:sz w:val="32"/>
          <w:szCs w:val="32"/>
        </w:rPr>
      </w:pPr>
    </w:p>
    <w:p w14:paraId="0F7A7276" w14:textId="2C465DCA" w:rsidR="006644AA" w:rsidRDefault="00A3029D" w:rsidP="00515B16">
      <w:pPr>
        <w:shd w:val="clear" w:color="auto" w:fill="FFFFFF"/>
        <w:spacing w:after="0" w:line="240" w:lineRule="auto"/>
        <w:outlineLvl w:val="0"/>
        <w:rPr>
          <w:rFonts w:ascii="Gill Sans MT" w:hAnsi="Gill Sans MT" w:cs="Arial"/>
          <w:b/>
          <w:bCs/>
          <w:color w:val="000000" w:themeColor="text1"/>
          <w:sz w:val="32"/>
          <w:szCs w:val="32"/>
        </w:rPr>
      </w:pPr>
      <w:r w:rsidRPr="00202851">
        <w:rPr>
          <w:rFonts w:ascii="Gill Sans MT" w:hAnsi="Gill Sans MT" w:cs="Arial"/>
          <w:b/>
          <w:bCs/>
          <w:color w:val="000000" w:themeColor="text1"/>
          <w:sz w:val="32"/>
          <w:szCs w:val="32"/>
        </w:rPr>
        <w:t>Events and training</w:t>
      </w:r>
      <w:r w:rsidR="006644AA">
        <w:rPr>
          <w:rFonts w:ascii="Gill Sans MT" w:hAnsi="Gill Sans MT" w:cs="Arial"/>
          <w:b/>
          <w:bCs/>
          <w:color w:val="000000" w:themeColor="text1"/>
          <w:sz w:val="32"/>
          <w:szCs w:val="32"/>
        </w:rPr>
        <w:t xml:space="preserve"> </w:t>
      </w:r>
    </w:p>
    <w:p w14:paraId="09D0E578" w14:textId="177F7364" w:rsidR="00515B16" w:rsidRPr="006644AA" w:rsidRDefault="006644AA" w:rsidP="00515B16">
      <w:pPr>
        <w:shd w:val="clear" w:color="auto" w:fill="FFFFFF"/>
        <w:spacing w:after="0" w:line="240" w:lineRule="auto"/>
        <w:outlineLvl w:val="0"/>
        <w:rPr>
          <w:rFonts w:ascii="Gill Sans MT" w:hAnsi="Gill Sans MT" w:cs="Arial"/>
          <w:b/>
          <w:bCs/>
          <w:color w:val="000000" w:themeColor="text1"/>
          <w:sz w:val="24"/>
          <w:szCs w:val="24"/>
        </w:rPr>
      </w:pPr>
      <w:r w:rsidRPr="006644AA">
        <w:rPr>
          <w:rFonts w:ascii="Gill Sans MT" w:hAnsi="Gill Sans MT" w:cs="Arial"/>
          <w:b/>
          <w:bCs/>
          <w:color w:val="000000" w:themeColor="text1"/>
          <w:sz w:val="24"/>
          <w:szCs w:val="24"/>
        </w:rPr>
        <w:t>More details for all these events at gloucester.anglican.org/events</w:t>
      </w:r>
    </w:p>
    <w:p w14:paraId="1349B67A" w14:textId="0639D85D" w:rsidR="004803D2" w:rsidRPr="004803D2" w:rsidRDefault="006644AA" w:rsidP="004803D2">
      <w:pPr>
        <w:shd w:val="clear" w:color="auto" w:fill="FFFFFF"/>
        <w:outlineLvl w:val="0"/>
        <w:rPr>
          <w:rFonts w:ascii="Gill Sans MT" w:hAnsi="Gill Sans MT"/>
          <w:b/>
          <w:bCs/>
          <w:sz w:val="24"/>
          <w:szCs w:val="24"/>
          <w:shd w:val="clear" w:color="auto" w:fill="FFFFFF"/>
        </w:rPr>
      </w:pPr>
      <w:bookmarkStart w:id="0" w:name="_Hlk87373318"/>
      <w:r>
        <w:rPr>
          <w:rFonts w:ascii="Gill Sans MT" w:hAnsi="Gill Sans MT"/>
          <w:b/>
          <w:bCs/>
          <w:sz w:val="24"/>
          <w:szCs w:val="24"/>
          <w:shd w:val="clear" w:color="auto" w:fill="FFFFFF"/>
        </w:rPr>
        <w:br/>
      </w:r>
      <w:bookmarkStart w:id="1" w:name="_Hlk110949743"/>
      <w:r w:rsidR="004803D2" w:rsidRPr="004803D2">
        <w:rPr>
          <w:rFonts w:ascii="Gill Sans MT" w:hAnsi="Gill Sans MT"/>
          <w:b/>
          <w:bCs/>
          <w:sz w:val="24"/>
          <w:szCs w:val="24"/>
          <w:shd w:val="clear" w:color="auto" w:fill="FFFFFF"/>
        </w:rPr>
        <w:t>Movement, worship night</w:t>
      </w:r>
      <w:r w:rsidR="004803D2" w:rsidRPr="004803D2">
        <w:rPr>
          <w:rFonts w:ascii="Gill Sans MT" w:hAnsi="Gill Sans MT"/>
          <w:b/>
          <w:bCs/>
          <w:sz w:val="24"/>
          <w:szCs w:val="24"/>
          <w:shd w:val="clear" w:color="auto" w:fill="FFFFFF"/>
        </w:rPr>
        <w:br/>
      </w:r>
      <w:r w:rsidR="004803D2" w:rsidRPr="004803D2">
        <w:rPr>
          <w:rFonts w:ascii="Gill Sans MT" w:hAnsi="Gill Sans MT"/>
          <w:b/>
          <w:bCs/>
          <w:color w:val="7F7F7F" w:themeColor="text1" w:themeTint="80"/>
          <w:sz w:val="24"/>
          <w:szCs w:val="24"/>
          <w:shd w:val="clear" w:color="auto" w:fill="FFFFFF"/>
        </w:rPr>
        <w:t xml:space="preserve">7 </w:t>
      </w:r>
      <w:proofErr w:type="gramStart"/>
      <w:r w:rsidR="004803D2" w:rsidRPr="004803D2">
        <w:rPr>
          <w:rFonts w:ascii="Gill Sans MT" w:hAnsi="Gill Sans MT"/>
          <w:b/>
          <w:bCs/>
          <w:color w:val="7F7F7F" w:themeColor="text1" w:themeTint="80"/>
          <w:sz w:val="24"/>
          <w:szCs w:val="24"/>
          <w:shd w:val="clear" w:color="auto" w:fill="FFFFFF"/>
        </w:rPr>
        <w:t>October,</w:t>
      </w:r>
      <w:proofErr w:type="gramEnd"/>
      <w:r w:rsidR="004803D2" w:rsidRPr="004803D2">
        <w:rPr>
          <w:rFonts w:ascii="Gill Sans MT" w:hAnsi="Gill Sans MT"/>
          <w:b/>
          <w:bCs/>
          <w:color w:val="7F7F7F" w:themeColor="text1" w:themeTint="80"/>
          <w:sz w:val="24"/>
          <w:szCs w:val="24"/>
          <w:shd w:val="clear" w:color="auto" w:fill="FFFFFF"/>
        </w:rPr>
        <w:t xml:space="preserve"> 7.30pm to 9.30pm</w:t>
      </w:r>
      <w:r w:rsidR="004803D2">
        <w:rPr>
          <w:rFonts w:ascii="Gill Sans MT" w:hAnsi="Gill Sans MT"/>
          <w:b/>
          <w:bCs/>
          <w:color w:val="7F7F7F" w:themeColor="text1" w:themeTint="80"/>
          <w:sz w:val="24"/>
          <w:szCs w:val="24"/>
          <w:shd w:val="clear" w:color="auto" w:fill="FFFFFF"/>
        </w:rPr>
        <w:t xml:space="preserve">, </w:t>
      </w:r>
      <w:r w:rsidR="004803D2" w:rsidRPr="004803D2">
        <w:rPr>
          <w:rFonts w:ascii="Gill Sans MT" w:hAnsi="Gill Sans MT"/>
          <w:b/>
          <w:bCs/>
          <w:color w:val="7F7F7F" w:themeColor="text1" w:themeTint="80"/>
          <w:sz w:val="24"/>
          <w:szCs w:val="24"/>
          <w:shd w:val="clear" w:color="auto" w:fill="FFFFFF"/>
        </w:rPr>
        <w:t>St Laurence Church, Stroud, GL15 5JL</w:t>
      </w:r>
      <w:r w:rsidR="004803D2">
        <w:rPr>
          <w:rFonts w:ascii="Gill Sans MT" w:hAnsi="Gill Sans MT"/>
          <w:b/>
          <w:bCs/>
          <w:sz w:val="24"/>
          <w:szCs w:val="24"/>
          <w:shd w:val="clear" w:color="auto" w:fill="FFFFFF"/>
        </w:rPr>
        <w:br/>
      </w:r>
      <w:r w:rsidR="004803D2" w:rsidRPr="004803D2">
        <w:rPr>
          <w:rFonts w:ascii="Gill Sans MT" w:hAnsi="Gill Sans MT"/>
          <w:sz w:val="24"/>
          <w:szCs w:val="24"/>
          <w:shd w:val="clear" w:color="auto" w:fill="FFFFFF"/>
        </w:rPr>
        <w:t xml:space="preserve">This worship night gathers young people together to meet with God. Contemporary worship and practical, relevant, and useful teaching that you can apply to your own life. </w:t>
      </w:r>
    </w:p>
    <w:p w14:paraId="28E98A36" w14:textId="107DB15F" w:rsidR="00163FBA" w:rsidRPr="004803D2" w:rsidRDefault="004803D2" w:rsidP="004B2084">
      <w:pPr>
        <w:shd w:val="clear" w:color="auto" w:fill="FFFFFF"/>
        <w:outlineLvl w:val="0"/>
        <w:rPr>
          <w:rStyle w:val="Hyperlink"/>
          <w:rFonts w:ascii="Gill Sans MT" w:hAnsi="Gill Sans MT"/>
          <w:sz w:val="24"/>
          <w:szCs w:val="24"/>
          <w:shd w:val="clear" w:color="auto" w:fill="FFFFFF"/>
        </w:rPr>
      </w:pPr>
      <w:r w:rsidRPr="004803D2">
        <w:rPr>
          <w:rFonts w:ascii="Gill Sans MT" w:hAnsi="Gill Sans MT"/>
          <w:sz w:val="24"/>
          <w:szCs w:val="24"/>
          <w:shd w:val="clear" w:color="auto" w:fill="FFFFFF"/>
        </w:rPr>
        <w:t xml:space="preserve">More information at </w:t>
      </w:r>
      <w:r w:rsidRPr="004803D2">
        <w:rPr>
          <w:rFonts w:ascii="Gill Sans MT" w:hAnsi="Gill Sans MT"/>
          <w:b/>
          <w:bCs/>
          <w:sz w:val="24"/>
          <w:szCs w:val="24"/>
          <w:shd w:val="clear" w:color="auto" w:fill="FFFFFF"/>
        </w:rPr>
        <w:t>wearemovement.net/events/2022/10/07</w:t>
      </w:r>
      <w:bookmarkEnd w:id="1"/>
    </w:p>
    <w:p w14:paraId="04024F8C" w14:textId="2942F1B6" w:rsidR="004803D2" w:rsidRPr="004803D2" w:rsidRDefault="004803D2" w:rsidP="004803D2">
      <w:pPr>
        <w:rPr>
          <w:rFonts w:ascii="Gill Sans MT" w:hAnsi="Gill Sans MT"/>
          <w:b/>
          <w:bCs/>
          <w:sz w:val="24"/>
          <w:szCs w:val="24"/>
          <w:lang w:val="en-US"/>
        </w:rPr>
      </w:pPr>
      <w:r>
        <w:rPr>
          <w:rFonts w:ascii="Gill Sans MT" w:hAnsi="Gill Sans MT"/>
          <w:b/>
          <w:bCs/>
          <w:sz w:val="24"/>
          <w:szCs w:val="24"/>
          <w:lang w:val="en-US"/>
        </w:rPr>
        <w:br/>
      </w:r>
      <w:r w:rsidRPr="004803D2">
        <w:rPr>
          <w:rFonts w:ascii="Gill Sans MT" w:hAnsi="Gill Sans MT"/>
          <w:b/>
          <w:bCs/>
          <w:sz w:val="24"/>
          <w:szCs w:val="24"/>
          <w:lang w:val="en-US"/>
        </w:rPr>
        <w:t>Green Christians Conference</w:t>
      </w:r>
      <w:r w:rsidRPr="004803D2">
        <w:rPr>
          <w:rFonts w:ascii="Gill Sans MT" w:hAnsi="Gill Sans MT"/>
          <w:b/>
          <w:bCs/>
          <w:sz w:val="24"/>
          <w:szCs w:val="24"/>
          <w:lang w:val="en-US"/>
        </w:rPr>
        <w:br/>
      </w:r>
      <w:r w:rsidRPr="004803D2">
        <w:rPr>
          <w:rFonts w:ascii="Gill Sans MT" w:hAnsi="Gill Sans MT"/>
          <w:b/>
          <w:bCs/>
          <w:color w:val="808080" w:themeColor="background1" w:themeShade="80"/>
          <w:sz w:val="24"/>
          <w:szCs w:val="24"/>
          <w:lang w:val="en-US"/>
        </w:rPr>
        <w:t>Friday 7 October to Saturday 8 October</w:t>
      </w:r>
      <w:r>
        <w:rPr>
          <w:rFonts w:ascii="Gill Sans MT" w:hAnsi="Gill Sans MT"/>
          <w:b/>
          <w:bCs/>
          <w:sz w:val="24"/>
          <w:szCs w:val="24"/>
          <w:lang w:val="en-US"/>
        </w:rPr>
        <w:br/>
      </w:r>
      <w:r w:rsidRPr="004803D2">
        <w:rPr>
          <w:rFonts w:ascii="Gill Sans MT" w:hAnsi="Gill Sans MT"/>
          <w:sz w:val="24"/>
          <w:szCs w:val="24"/>
          <w:lang w:val="en-US"/>
        </w:rPr>
        <w:t xml:space="preserve">‘Building back greener? Christian perspectives on the future of our economy, </w:t>
      </w:r>
      <w:proofErr w:type="gramStart"/>
      <w:r w:rsidRPr="004803D2">
        <w:rPr>
          <w:rFonts w:ascii="Gill Sans MT" w:hAnsi="Gill Sans MT"/>
          <w:sz w:val="24"/>
          <w:szCs w:val="24"/>
          <w:lang w:val="en-US"/>
        </w:rPr>
        <w:t>money</w:t>
      </w:r>
      <w:proofErr w:type="gramEnd"/>
      <w:r w:rsidRPr="004803D2">
        <w:rPr>
          <w:rFonts w:ascii="Gill Sans MT" w:hAnsi="Gill Sans MT"/>
          <w:sz w:val="24"/>
          <w:szCs w:val="24"/>
          <w:lang w:val="en-US"/>
        </w:rPr>
        <w:t xml:space="preserve"> and work’.</w:t>
      </w:r>
      <w:r>
        <w:rPr>
          <w:rFonts w:ascii="Gill Sans MT" w:hAnsi="Gill Sans MT"/>
          <w:sz w:val="24"/>
          <w:szCs w:val="24"/>
          <w:lang w:val="en-US"/>
        </w:rPr>
        <w:t xml:space="preserve"> </w:t>
      </w:r>
      <w:r w:rsidRPr="004803D2">
        <w:rPr>
          <w:rFonts w:ascii="Gill Sans MT" w:hAnsi="Gill Sans MT"/>
          <w:sz w:val="24"/>
          <w:szCs w:val="24"/>
          <w:lang w:val="en-US"/>
        </w:rPr>
        <w:t>Joining by Zoom on the evening of Friday 7 October is environmentalist and writer Paul Kingsnorth, founder of the Dark Mountain Project. The event starts at 7pm with Paul’s talk starting at 7,30pm. In-person events also available in Birmingham.</w:t>
      </w:r>
    </w:p>
    <w:p w14:paraId="67B268E7" w14:textId="77777777" w:rsidR="004803D2" w:rsidRPr="004803D2" w:rsidRDefault="004803D2" w:rsidP="004803D2">
      <w:pPr>
        <w:rPr>
          <w:rFonts w:ascii="Gill Sans MT" w:hAnsi="Gill Sans MT"/>
          <w:b/>
          <w:bCs/>
          <w:sz w:val="24"/>
          <w:szCs w:val="24"/>
          <w:lang w:val="en-US"/>
        </w:rPr>
      </w:pPr>
      <w:r w:rsidRPr="004803D2">
        <w:rPr>
          <w:rFonts w:ascii="Gill Sans MT" w:hAnsi="Gill Sans MT"/>
          <w:b/>
          <w:bCs/>
          <w:sz w:val="24"/>
          <w:szCs w:val="24"/>
          <w:lang w:val="en-US"/>
        </w:rPr>
        <w:t xml:space="preserve">https://greenchristian.org.uk/conference2022  </w:t>
      </w:r>
    </w:p>
    <w:p w14:paraId="7E7F4E5C" w14:textId="05012C4D" w:rsidR="004803D2" w:rsidRPr="004803D2" w:rsidRDefault="00163FBA" w:rsidP="004803D2">
      <w:pPr>
        <w:shd w:val="clear" w:color="auto" w:fill="FFFFFF"/>
        <w:outlineLvl w:val="0"/>
        <w:rPr>
          <w:rFonts w:ascii="Gill Sans MT" w:hAnsi="Gill Sans MT"/>
          <w:b/>
          <w:bCs/>
          <w:sz w:val="24"/>
          <w:szCs w:val="24"/>
          <w:shd w:val="clear" w:color="auto" w:fill="FFFFFF"/>
        </w:rPr>
      </w:pPr>
      <w:r>
        <w:rPr>
          <w:rFonts w:ascii="Gill Sans MT" w:hAnsi="Gill Sans MT"/>
          <w:b/>
          <w:bCs/>
          <w:sz w:val="24"/>
          <w:szCs w:val="24"/>
          <w:lang w:eastAsia="en-GB"/>
        </w:rPr>
        <w:br/>
      </w:r>
      <w:r w:rsidR="004803D2" w:rsidRPr="004803D2">
        <w:rPr>
          <w:rFonts w:ascii="Gill Sans MT" w:hAnsi="Gill Sans MT"/>
          <w:b/>
          <w:bCs/>
          <w:sz w:val="24"/>
          <w:szCs w:val="24"/>
          <w:shd w:val="clear" w:color="auto" w:fill="FFFFFF"/>
        </w:rPr>
        <w:t>Enneagram Quiet Days, 1 of 3</w:t>
      </w:r>
      <w:r w:rsidR="004803D2">
        <w:rPr>
          <w:rFonts w:ascii="Gill Sans MT" w:hAnsi="Gill Sans MT"/>
          <w:b/>
          <w:bCs/>
          <w:sz w:val="24"/>
          <w:szCs w:val="24"/>
          <w:shd w:val="clear" w:color="auto" w:fill="FFFFFF"/>
        </w:rPr>
        <w:br/>
      </w:r>
      <w:r w:rsidR="004803D2" w:rsidRPr="004803D2">
        <w:rPr>
          <w:rFonts w:ascii="Gill Sans MT" w:hAnsi="Gill Sans MT"/>
          <w:b/>
          <w:bCs/>
          <w:color w:val="808080" w:themeColor="background1" w:themeShade="80"/>
          <w:sz w:val="24"/>
          <w:szCs w:val="24"/>
          <w:shd w:val="clear" w:color="auto" w:fill="FFFFFF"/>
        </w:rPr>
        <w:t>Saturday 15 October, 9.30am to 4pm</w:t>
      </w:r>
      <w:r w:rsidR="004803D2">
        <w:rPr>
          <w:rFonts w:ascii="Gill Sans MT" w:hAnsi="Gill Sans MT"/>
          <w:b/>
          <w:bCs/>
          <w:color w:val="808080" w:themeColor="background1" w:themeShade="80"/>
          <w:sz w:val="24"/>
          <w:szCs w:val="24"/>
          <w:shd w:val="clear" w:color="auto" w:fill="FFFFFF"/>
        </w:rPr>
        <w:br/>
      </w:r>
      <w:r w:rsidR="004803D2" w:rsidRPr="004803D2">
        <w:rPr>
          <w:rFonts w:ascii="Gill Sans MT" w:hAnsi="Gill Sans MT"/>
          <w:b/>
          <w:bCs/>
          <w:color w:val="808080" w:themeColor="background1" w:themeShade="80"/>
          <w:sz w:val="24"/>
          <w:szCs w:val="24"/>
          <w:shd w:val="clear" w:color="auto" w:fill="FFFFFF"/>
        </w:rPr>
        <w:t>Holy Apostles Church, London Road, Cheltenham</w:t>
      </w:r>
      <w:r w:rsidR="004803D2">
        <w:rPr>
          <w:rFonts w:ascii="Gill Sans MT" w:hAnsi="Gill Sans MT"/>
          <w:b/>
          <w:bCs/>
          <w:color w:val="808080" w:themeColor="background1" w:themeShade="80"/>
          <w:sz w:val="24"/>
          <w:szCs w:val="24"/>
          <w:shd w:val="clear" w:color="auto" w:fill="FFFFFF"/>
        </w:rPr>
        <w:br/>
      </w:r>
      <w:r w:rsidR="004803D2" w:rsidRPr="004803D2">
        <w:rPr>
          <w:rFonts w:ascii="Gill Sans MT" w:hAnsi="Gill Sans MT"/>
          <w:sz w:val="24"/>
          <w:szCs w:val="24"/>
          <w:lang w:val="en-US"/>
        </w:rPr>
        <w:t xml:space="preserve">The Enneagram helps us to clean our lenses, see past the self-destructive habits and to recognize the ‘slow work of God’ that is happening within. Cost is £25 and you will need a packed lunch. </w:t>
      </w:r>
    </w:p>
    <w:p w14:paraId="501FABF1" w14:textId="0F6DCEB8" w:rsidR="004803D2" w:rsidRPr="004803D2" w:rsidRDefault="004803D2" w:rsidP="004803D2">
      <w:pPr>
        <w:rPr>
          <w:rFonts w:ascii="Gill Sans MT" w:hAnsi="Gill Sans MT"/>
          <w:sz w:val="24"/>
          <w:szCs w:val="24"/>
          <w:lang w:val="en-US"/>
        </w:rPr>
      </w:pPr>
      <w:r w:rsidRPr="004803D2">
        <w:rPr>
          <w:rFonts w:ascii="Gill Sans MT" w:hAnsi="Gill Sans MT"/>
          <w:sz w:val="24"/>
          <w:szCs w:val="24"/>
          <w:lang w:val="en-US"/>
        </w:rPr>
        <w:t xml:space="preserve">To book visit </w:t>
      </w:r>
      <w:r w:rsidRPr="004803D2">
        <w:rPr>
          <w:rFonts w:ascii="Gill Sans MT" w:hAnsi="Gill Sans MT"/>
          <w:b/>
          <w:bCs/>
          <w:sz w:val="24"/>
          <w:szCs w:val="24"/>
          <w:lang w:val="en-US"/>
        </w:rPr>
        <w:t>https://bit.ly/3RmQzcy</w:t>
      </w:r>
      <w:r w:rsidRPr="004803D2">
        <w:rPr>
          <w:rFonts w:ascii="Gill Sans MT" w:hAnsi="Gill Sans MT"/>
          <w:sz w:val="24"/>
          <w:szCs w:val="24"/>
          <w:lang w:val="en-US"/>
        </w:rPr>
        <w:t xml:space="preserve"> </w:t>
      </w:r>
      <w:r>
        <w:rPr>
          <w:rFonts w:ascii="Gill Sans MT" w:hAnsi="Gill Sans MT"/>
          <w:sz w:val="24"/>
          <w:szCs w:val="24"/>
          <w:lang w:val="en-US"/>
        </w:rPr>
        <w:br/>
      </w:r>
    </w:p>
    <w:p w14:paraId="29717A86" w14:textId="4F7F288D" w:rsidR="004803D2" w:rsidRPr="004803D2" w:rsidRDefault="004803D2" w:rsidP="004803D2">
      <w:pPr>
        <w:shd w:val="clear" w:color="auto" w:fill="FFFFFF"/>
        <w:outlineLvl w:val="0"/>
        <w:rPr>
          <w:rFonts w:ascii="Gill Sans MT" w:hAnsi="Gill Sans MT"/>
          <w:b/>
          <w:bCs/>
          <w:sz w:val="24"/>
          <w:szCs w:val="24"/>
          <w:shd w:val="clear" w:color="auto" w:fill="FFFFFF"/>
        </w:rPr>
      </w:pPr>
      <w:r w:rsidRPr="004803D2">
        <w:rPr>
          <w:rFonts w:ascii="Gill Sans MT" w:hAnsi="Gill Sans MT"/>
          <w:b/>
          <w:bCs/>
          <w:sz w:val="24"/>
          <w:szCs w:val="24"/>
          <w:shd w:val="clear" w:color="auto" w:fill="FFFFFF"/>
        </w:rPr>
        <w:t>A life of faith: Praying as you can, not as you can’t</w:t>
      </w:r>
      <w:r>
        <w:rPr>
          <w:rFonts w:ascii="Gill Sans MT" w:hAnsi="Gill Sans MT"/>
          <w:b/>
          <w:bCs/>
          <w:sz w:val="24"/>
          <w:szCs w:val="24"/>
          <w:shd w:val="clear" w:color="auto" w:fill="FFFFFF"/>
        </w:rPr>
        <w:br/>
      </w:r>
      <w:r w:rsidRPr="004803D2">
        <w:rPr>
          <w:rFonts w:ascii="Gill Sans MT" w:hAnsi="Gill Sans MT"/>
          <w:b/>
          <w:bCs/>
          <w:color w:val="808080" w:themeColor="background1" w:themeShade="80"/>
          <w:sz w:val="24"/>
          <w:szCs w:val="24"/>
          <w:shd w:val="clear" w:color="auto" w:fill="FFFFFF"/>
        </w:rPr>
        <w:t>Monday 10 October, 7pm to 9pm online</w:t>
      </w:r>
      <w:r>
        <w:rPr>
          <w:rFonts w:ascii="Gill Sans MT" w:hAnsi="Gill Sans MT"/>
          <w:b/>
          <w:bCs/>
          <w:color w:val="808080" w:themeColor="background1" w:themeShade="80"/>
          <w:sz w:val="24"/>
          <w:szCs w:val="24"/>
          <w:shd w:val="clear" w:color="auto" w:fill="FFFFFF"/>
        </w:rPr>
        <w:br/>
      </w:r>
      <w:r w:rsidRPr="004803D2">
        <w:rPr>
          <w:rFonts w:ascii="Gill Sans MT" w:hAnsi="Gill Sans MT"/>
          <w:sz w:val="24"/>
          <w:szCs w:val="24"/>
          <w:shd w:val="clear" w:color="auto" w:fill="FFFFFF"/>
        </w:rPr>
        <w:t xml:space="preserve">Personality, experience and personal preference all influence how we are comfortable praying. Too often we have been taught or experienced only one or two ways and it may not be the best for us. We will explore some theories of how personality can affect our praying and be offered the opportunity to share our own experience. </w:t>
      </w:r>
    </w:p>
    <w:p w14:paraId="491F6B0A" w14:textId="5C437D5E" w:rsidR="004803D2" w:rsidRPr="004803D2" w:rsidRDefault="004803D2" w:rsidP="004803D2">
      <w:pPr>
        <w:shd w:val="clear" w:color="auto" w:fill="FFFFFF"/>
        <w:outlineLvl w:val="0"/>
        <w:rPr>
          <w:rFonts w:ascii="Gill Sans MT" w:hAnsi="Gill Sans MT"/>
          <w:sz w:val="24"/>
          <w:szCs w:val="24"/>
          <w:shd w:val="clear" w:color="auto" w:fill="FFFFFF"/>
        </w:rPr>
      </w:pPr>
      <w:r w:rsidRPr="004803D2">
        <w:rPr>
          <w:rFonts w:ascii="Gill Sans MT" w:hAnsi="Gill Sans MT"/>
          <w:sz w:val="24"/>
          <w:szCs w:val="24"/>
          <w:shd w:val="clear" w:color="auto" w:fill="FFFFFF"/>
        </w:rPr>
        <w:t xml:space="preserve">Visit: </w:t>
      </w:r>
      <w:r w:rsidRPr="004803D2">
        <w:rPr>
          <w:rFonts w:ascii="Gill Sans MT" w:hAnsi="Gill Sans MT"/>
          <w:b/>
          <w:bCs/>
          <w:sz w:val="24"/>
          <w:szCs w:val="24"/>
          <w:shd w:val="clear" w:color="auto" w:fill="FFFFFF"/>
        </w:rPr>
        <w:t>https://bit.ly/3Rxxx2Y</w:t>
      </w:r>
    </w:p>
    <w:bookmarkEnd w:id="0"/>
    <w:p w14:paraId="6C69FBD0" w14:textId="15554465" w:rsidR="00A3029D" w:rsidRPr="00202851" w:rsidRDefault="004803D2" w:rsidP="00A46CDA">
      <w:pPr>
        <w:spacing w:after="0"/>
        <w:rPr>
          <w:rFonts w:ascii="Gill Sans MT" w:hAnsi="Gill Sans MT"/>
          <w:b/>
          <w:bCs/>
          <w:sz w:val="24"/>
          <w:szCs w:val="24"/>
        </w:rPr>
      </w:pPr>
      <w:r>
        <w:rPr>
          <w:rFonts w:ascii="Gill Sans MT" w:hAnsi="Gill Sans MT"/>
          <w:b/>
          <w:bCs/>
          <w:sz w:val="24"/>
          <w:szCs w:val="24"/>
        </w:rPr>
        <w:br/>
      </w:r>
      <w:r w:rsidR="00A3029D" w:rsidRPr="00202851">
        <w:rPr>
          <w:rFonts w:ascii="Gill Sans MT" w:hAnsi="Gill Sans MT"/>
          <w:b/>
          <w:bCs/>
          <w:sz w:val="24"/>
          <w:szCs w:val="24"/>
        </w:rPr>
        <w:t>Have your say</w:t>
      </w:r>
    </w:p>
    <w:p w14:paraId="024356EA" w14:textId="4DF44CCF" w:rsidR="00A3029D" w:rsidRPr="00202851" w:rsidRDefault="00A3029D" w:rsidP="00A46CDA">
      <w:pPr>
        <w:spacing w:after="0"/>
        <w:rPr>
          <w:rFonts w:ascii="Gill Sans MT" w:hAnsi="Gill Sans MT"/>
          <w:sz w:val="24"/>
          <w:szCs w:val="24"/>
        </w:rPr>
      </w:pPr>
      <w:r w:rsidRPr="00202851">
        <w:rPr>
          <w:rFonts w:ascii="Gill Sans MT" w:hAnsi="Gill Sans MT"/>
          <w:sz w:val="24"/>
          <w:szCs w:val="24"/>
        </w:rPr>
        <w:t xml:space="preserve">Visit Facebook </w:t>
      </w:r>
      <w:r w:rsidRPr="00202851">
        <w:rPr>
          <w:rFonts w:ascii="Gill Sans MT" w:hAnsi="Gill Sans MT"/>
          <w:b/>
          <w:bCs/>
          <w:sz w:val="24"/>
          <w:szCs w:val="24"/>
        </w:rPr>
        <w:t>f/</w:t>
      </w:r>
      <w:proofErr w:type="spellStart"/>
      <w:r w:rsidRPr="00202851">
        <w:rPr>
          <w:rFonts w:ascii="Gill Sans MT" w:hAnsi="Gill Sans MT"/>
          <w:b/>
          <w:bCs/>
          <w:sz w:val="24"/>
          <w:szCs w:val="24"/>
        </w:rPr>
        <w:t>Diocese.of.Gloucester</w:t>
      </w:r>
      <w:proofErr w:type="spellEnd"/>
      <w:r w:rsidRPr="00202851">
        <w:rPr>
          <w:rFonts w:ascii="Gill Sans MT" w:hAnsi="Gill Sans MT"/>
          <w:sz w:val="24"/>
          <w:szCs w:val="24"/>
        </w:rPr>
        <w:t xml:space="preserve">, email Katherine at </w:t>
      </w:r>
      <w:r w:rsidRPr="00202851">
        <w:rPr>
          <w:rFonts w:ascii="Gill Sans MT" w:hAnsi="Gill Sans MT"/>
          <w:b/>
          <w:bCs/>
          <w:sz w:val="24"/>
          <w:szCs w:val="24"/>
        </w:rPr>
        <w:t>kclamp@glosdioc.org.uk</w:t>
      </w:r>
      <w:r w:rsidRPr="00202851">
        <w:rPr>
          <w:rFonts w:ascii="Gill Sans MT" w:hAnsi="Gill Sans MT"/>
          <w:sz w:val="24"/>
          <w:szCs w:val="24"/>
        </w:rPr>
        <w:t xml:space="preserve">, follow us on Twitter </w:t>
      </w:r>
      <w:r w:rsidRPr="00202851">
        <w:rPr>
          <w:rFonts w:ascii="Gill Sans MT" w:hAnsi="Gill Sans MT"/>
          <w:b/>
          <w:bCs/>
          <w:sz w:val="24"/>
          <w:szCs w:val="24"/>
        </w:rPr>
        <w:t>@glosdioc</w:t>
      </w:r>
      <w:r w:rsidRPr="00202851">
        <w:rPr>
          <w:rFonts w:ascii="Gill Sans MT" w:hAnsi="Gill Sans MT"/>
          <w:sz w:val="24"/>
          <w:szCs w:val="24"/>
        </w:rPr>
        <w:t xml:space="preserve">, view videos on YouTube </w:t>
      </w:r>
      <w:r w:rsidRPr="00202851">
        <w:rPr>
          <w:rFonts w:ascii="Gill Sans MT" w:hAnsi="Gill Sans MT"/>
          <w:b/>
          <w:bCs/>
          <w:sz w:val="24"/>
          <w:szCs w:val="24"/>
        </w:rPr>
        <w:t>Diocese of Gloucester</w:t>
      </w:r>
      <w:r w:rsidRPr="00202851">
        <w:rPr>
          <w:rFonts w:ascii="Gill Sans MT" w:hAnsi="Gill Sans MT"/>
          <w:sz w:val="24"/>
          <w:szCs w:val="24"/>
        </w:rPr>
        <w:t xml:space="preserve"> or visit our website </w:t>
      </w:r>
      <w:r w:rsidRPr="00202851">
        <w:rPr>
          <w:rFonts w:ascii="Gill Sans MT" w:hAnsi="Gill Sans MT"/>
          <w:b/>
          <w:bCs/>
          <w:sz w:val="24"/>
          <w:szCs w:val="24"/>
        </w:rPr>
        <w:t>Gloucester.anglican.org</w:t>
      </w:r>
    </w:p>
    <w:sectPr w:rsidR="00A3029D" w:rsidRPr="002028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F46B0"/>
    <w:multiLevelType w:val="hybridMultilevel"/>
    <w:tmpl w:val="097C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7E4E37"/>
    <w:multiLevelType w:val="hybridMultilevel"/>
    <w:tmpl w:val="71403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0B0DCC"/>
    <w:multiLevelType w:val="hybridMultilevel"/>
    <w:tmpl w:val="3E885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22073C"/>
    <w:multiLevelType w:val="hybridMultilevel"/>
    <w:tmpl w:val="7598D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AE3068"/>
    <w:multiLevelType w:val="hybridMultilevel"/>
    <w:tmpl w:val="E0C803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D9C3EA3"/>
    <w:multiLevelType w:val="hybridMultilevel"/>
    <w:tmpl w:val="47620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27082F"/>
    <w:multiLevelType w:val="hybridMultilevel"/>
    <w:tmpl w:val="E3EEB0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737388249">
    <w:abstractNumId w:val="6"/>
  </w:num>
  <w:num w:numId="2" w16cid:durableId="820535904">
    <w:abstractNumId w:val="2"/>
  </w:num>
  <w:num w:numId="3" w16cid:durableId="500050053">
    <w:abstractNumId w:val="3"/>
  </w:num>
  <w:num w:numId="4" w16cid:durableId="1798716087">
    <w:abstractNumId w:val="5"/>
  </w:num>
  <w:num w:numId="5" w16cid:durableId="676888557">
    <w:abstractNumId w:val="0"/>
  </w:num>
  <w:num w:numId="6" w16cid:durableId="1973561106">
    <w:abstractNumId w:val="1"/>
  </w:num>
  <w:num w:numId="7" w16cid:durableId="16241922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9D"/>
    <w:rsid w:val="00007955"/>
    <w:rsid w:val="0005160D"/>
    <w:rsid w:val="00054440"/>
    <w:rsid w:val="000D0079"/>
    <w:rsid w:val="00163FBA"/>
    <w:rsid w:val="00197622"/>
    <w:rsid w:val="00202851"/>
    <w:rsid w:val="00246429"/>
    <w:rsid w:val="00246CE5"/>
    <w:rsid w:val="0031018E"/>
    <w:rsid w:val="003E0F31"/>
    <w:rsid w:val="00437232"/>
    <w:rsid w:val="004803D2"/>
    <w:rsid w:val="004B2084"/>
    <w:rsid w:val="00515B16"/>
    <w:rsid w:val="0053471E"/>
    <w:rsid w:val="0054394D"/>
    <w:rsid w:val="00562385"/>
    <w:rsid w:val="0057150C"/>
    <w:rsid w:val="005B271A"/>
    <w:rsid w:val="006644AA"/>
    <w:rsid w:val="0071529B"/>
    <w:rsid w:val="0078722E"/>
    <w:rsid w:val="00795A07"/>
    <w:rsid w:val="0097548E"/>
    <w:rsid w:val="00A3029D"/>
    <w:rsid w:val="00A46CDA"/>
    <w:rsid w:val="00A63A2F"/>
    <w:rsid w:val="00A64C48"/>
    <w:rsid w:val="00B51A86"/>
    <w:rsid w:val="00BE7BA7"/>
    <w:rsid w:val="00BF09F6"/>
    <w:rsid w:val="00BF3182"/>
    <w:rsid w:val="00C86290"/>
    <w:rsid w:val="00CA582E"/>
    <w:rsid w:val="00D5299B"/>
    <w:rsid w:val="00D84EB0"/>
    <w:rsid w:val="00EF656D"/>
    <w:rsid w:val="00F6422A"/>
    <w:rsid w:val="00FB5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737BB"/>
  <w15:chartTrackingRefBased/>
  <w15:docId w15:val="{16E205AF-874F-430A-AF98-7F6DD2D0B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029D"/>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246CE5"/>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51A86"/>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29D"/>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A302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ribe-events-cost">
    <w:name w:val="tribe-events-cost"/>
    <w:basedOn w:val="DefaultParagraphFont"/>
    <w:rsid w:val="00A3029D"/>
  </w:style>
  <w:style w:type="character" w:styleId="Hyperlink">
    <w:name w:val="Hyperlink"/>
    <w:basedOn w:val="DefaultParagraphFont"/>
    <w:uiPriority w:val="99"/>
    <w:unhideWhenUsed/>
    <w:rsid w:val="00A3029D"/>
    <w:rPr>
      <w:color w:val="0000FF" w:themeColor="hyperlink"/>
      <w:u w:val="single"/>
    </w:rPr>
  </w:style>
  <w:style w:type="character" w:styleId="UnresolvedMention">
    <w:name w:val="Unresolved Mention"/>
    <w:basedOn w:val="DefaultParagraphFont"/>
    <w:uiPriority w:val="99"/>
    <w:semiHidden/>
    <w:unhideWhenUsed/>
    <w:rsid w:val="00A3029D"/>
    <w:rPr>
      <w:color w:val="605E5C"/>
      <w:shd w:val="clear" w:color="auto" w:fill="E1DFDD"/>
    </w:rPr>
  </w:style>
  <w:style w:type="character" w:customStyle="1" w:styleId="tribe-event-date-start">
    <w:name w:val="tribe-event-date-start"/>
    <w:basedOn w:val="DefaultParagraphFont"/>
    <w:rsid w:val="00CA582E"/>
  </w:style>
  <w:style w:type="character" w:customStyle="1" w:styleId="tribe-event-time">
    <w:name w:val="tribe-event-time"/>
    <w:basedOn w:val="DefaultParagraphFont"/>
    <w:rsid w:val="00CA582E"/>
  </w:style>
  <w:style w:type="character" w:styleId="Emphasis">
    <w:name w:val="Emphasis"/>
    <w:basedOn w:val="DefaultParagraphFont"/>
    <w:uiPriority w:val="20"/>
    <w:qFormat/>
    <w:rsid w:val="00246CE5"/>
    <w:rPr>
      <w:i/>
      <w:iCs/>
    </w:rPr>
  </w:style>
  <w:style w:type="character" w:customStyle="1" w:styleId="Heading3Char">
    <w:name w:val="Heading 3 Char"/>
    <w:basedOn w:val="DefaultParagraphFont"/>
    <w:link w:val="Heading3"/>
    <w:uiPriority w:val="9"/>
    <w:rsid w:val="00246CE5"/>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246CE5"/>
    <w:pPr>
      <w:spacing w:after="0" w:line="240" w:lineRule="auto"/>
      <w:ind w:left="720"/>
      <w:contextualSpacing/>
    </w:pPr>
    <w:rPr>
      <w:sz w:val="24"/>
      <w:szCs w:val="24"/>
    </w:rPr>
  </w:style>
  <w:style w:type="character" w:styleId="Strong">
    <w:name w:val="Strong"/>
    <w:basedOn w:val="DefaultParagraphFont"/>
    <w:uiPriority w:val="22"/>
    <w:qFormat/>
    <w:rsid w:val="00A46CDA"/>
    <w:rPr>
      <w:b/>
      <w:bCs/>
    </w:rPr>
  </w:style>
  <w:style w:type="character" w:customStyle="1" w:styleId="Heading4Char">
    <w:name w:val="Heading 4 Char"/>
    <w:basedOn w:val="DefaultParagraphFont"/>
    <w:link w:val="Heading4"/>
    <w:uiPriority w:val="9"/>
    <w:rsid w:val="00B51A86"/>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heclewerinitiative.org/campaigns/anti-slavery-day-make-it-slavery-fr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Taylor</dc:creator>
  <cp:keywords/>
  <dc:description/>
  <cp:lastModifiedBy>Kelly Owen</cp:lastModifiedBy>
  <cp:revision>3</cp:revision>
  <dcterms:created xsi:type="dcterms:W3CDTF">2022-09-12T11:43:00Z</dcterms:created>
  <dcterms:modified xsi:type="dcterms:W3CDTF">2022-09-12T11:52:00Z</dcterms:modified>
</cp:coreProperties>
</file>